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265B3" w14:textId="77777777" w:rsidR="003510FA" w:rsidRDefault="007C01D7" w:rsidP="009805B4">
      <w:pPr>
        <w:tabs>
          <w:tab w:val="left" w:pos="540"/>
        </w:tabs>
        <w:snapToGrid w:val="0"/>
        <w:spacing w:line="520" w:lineRule="exact"/>
        <w:ind w:rightChars="2" w:right="5"/>
        <w:jc w:val="center"/>
        <w:rPr>
          <w:rFonts w:eastAsia="標楷體"/>
          <w:b/>
          <w:sz w:val="36"/>
          <w:szCs w:val="36"/>
        </w:rPr>
      </w:pPr>
      <w:r>
        <w:rPr>
          <w:b/>
          <w:sz w:val="36"/>
          <w:lang w:bidi="en-US"/>
        </w:rPr>
        <w:t xml:space="preserve">Saving </w:t>
      </w:r>
      <w:proofErr w:type="spellStart"/>
      <w:r>
        <w:rPr>
          <w:b/>
          <w:sz w:val="36"/>
          <w:lang w:bidi="en-US"/>
        </w:rPr>
        <w:t>Tarunas</w:t>
      </w:r>
      <w:proofErr w:type="spellEnd"/>
      <w:r>
        <w:rPr>
          <w:b/>
          <w:sz w:val="36"/>
          <w:lang w:bidi="en-US"/>
        </w:rPr>
        <w:t xml:space="preserve"> Police Post – A Record of Bunun Cultural Legacy along the </w:t>
      </w:r>
      <w:proofErr w:type="spellStart"/>
      <w:r>
        <w:rPr>
          <w:b/>
          <w:sz w:val="36"/>
          <w:lang w:bidi="en-US"/>
        </w:rPr>
        <w:t>Batongguan</w:t>
      </w:r>
      <w:proofErr w:type="spellEnd"/>
      <w:r>
        <w:rPr>
          <w:b/>
          <w:sz w:val="36"/>
          <w:lang w:bidi="en-US"/>
        </w:rPr>
        <w:t xml:space="preserve"> Traversing Trail (1)</w:t>
      </w:r>
    </w:p>
    <w:p w14:paraId="3EA45A45" w14:textId="77777777" w:rsidR="009D747D" w:rsidRPr="009D747D" w:rsidRDefault="002974C9" w:rsidP="00AD2A0B">
      <w:pPr>
        <w:adjustRightInd w:val="0"/>
        <w:snapToGrid w:val="0"/>
        <w:spacing w:line="480" w:lineRule="exact"/>
        <w:ind w:firstLineChars="200" w:firstLine="640"/>
        <w:jc w:val="both"/>
        <w:rPr>
          <w:rStyle w:val="ft"/>
          <w:rFonts w:ascii="標楷體" w:eastAsia="標楷體" w:hAnsi="標楷體"/>
          <w:sz w:val="32"/>
          <w:szCs w:val="32"/>
        </w:rPr>
      </w:pPr>
      <w:r w:rsidRPr="0065405C">
        <w:rPr>
          <w:sz w:val="32"/>
          <w:lang w:bidi="en-US"/>
        </w:rPr>
        <w:t xml:space="preserve">Located at the east of the </w:t>
      </w:r>
      <w:proofErr w:type="spellStart"/>
      <w:r w:rsidRPr="0065405C">
        <w:rPr>
          <w:sz w:val="32"/>
          <w:lang w:bidi="en-US"/>
        </w:rPr>
        <w:t>Yushan</w:t>
      </w:r>
      <w:proofErr w:type="spellEnd"/>
      <w:r w:rsidRPr="0065405C">
        <w:rPr>
          <w:sz w:val="32"/>
          <w:lang w:bidi="en-US"/>
        </w:rPr>
        <w:t xml:space="preserve"> National Park, the </w:t>
      </w:r>
      <w:proofErr w:type="spellStart"/>
      <w:r w:rsidRPr="0065405C">
        <w:rPr>
          <w:sz w:val="32"/>
          <w:lang w:bidi="en-US"/>
        </w:rPr>
        <w:t>Lakulaku</w:t>
      </w:r>
      <w:proofErr w:type="spellEnd"/>
      <w:r w:rsidRPr="0065405C">
        <w:rPr>
          <w:sz w:val="32"/>
          <w:lang w:bidi="en-US"/>
        </w:rPr>
        <w:t xml:space="preserve"> River drainage basic has been the habitat of the ancestors of </w:t>
      </w:r>
      <w:proofErr w:type="spellStart"/>
      <w:r w:rsidRPr="0065405C">
        <w:rPr>
          <w:sz w:val="32"/>
          <w:lang w:bidi="en-US"/>
        </w:rPr>
        <w:t>Isbukun</w:t>
      </w:r>
      <w:proofErr w:type="spellEnd"/>
      <w:r w:rsidRPr="0065405C">
        <w:rPr>
          <w:sz w:val="32"/>
          <w:lang w:bidi="en-US"/>
        </w:rPr>
        <w:t xml:space="preserve"> and </w:t>
      </w:r>
      <w:proofErr w:type="spellStart"/>
      <w:r w:rsidRPr="0065405C">
        <w:rPr>
          <w:sz w:val="32"/>
          <w:lang w:bidi="en-US"/>
        </w:rPr>
        <w:t>Takibanuaz</w:t>
      </w:r>
      <w:proofErr w:type="spellEnd"/>
      <w:r w:rsidRPr="0065405C">
        <w:rPr>
          <w:sz w:val="32"/>
          <w:lang w:bidi="en-US"/>
        </w:rPr>
        <w:t xml:space="preserve"> of the east Bunun tribe. Since the establishment of </w:t>
      </w:r>
      <w:r w:rsidRPr="0065405C">
        <w:rPr>
          <w:rStyle w:val="ft"/>
          <w:sz w:val="32"/>
          <w:lang w:bidi="en-US"/>
        </w:rPr>
        <w:t xml:space="preserve">the </w:t>
      </w:r>
      <w:proofErr w:type="spellStart"/>
      <w:r w:rsidRPr="0065405C">
        <w:rPr>
          <w:rStyle w:val="ft"/>
          <w:sz w:val="32"/>
          <w:lang w:bidi="en-US"/>
        </w:rPr>
        <w:t>Yushan</w:t>
      </w:r>
      <w:proofErr w:type="spellEnd"/>
      <w:r w:rsidRPr="0065405C">
        <w:rPr>
          <w:rStyle w:val="ft"/>
          <w:sz w:val="32"/>
          <w:lang w:bidi="en-US"/>
        </w:rPr>
        <w:t xml:space="preserve"> National Park Administration Office (referred to as the Office)</w:t>
      </w:r>
      <w:r w:rsidRPr="0065405C">
        <w:rPr>
          <w:sz w:val="32"/>
          <w:lang w:bidi="en-US"/>
        </w:rPr>
        <w:t xml:space="preserve">, it has conducted investigations and research on the humanistic resources in that area. </w:t>
      </w:r>
      <w:r w:rsidR="00235ECF" w:rsidRPr="00235ECF">
        <w:rPr>
          <w:rStyle w:val="ft"/>
          <w:sz w:val="32"/>
          <w:lang w:bidi="en-US"/>
        </w:rPr>
        <w:t xml:space="preserve">It entrusted Dr. Huang Chun-Ming of the Department of Architecture, Chung Yuan Christian University and others to conduct the projects “A Survey of Old Bunun Tribes at the </w:t>
      </w:r>
      <w:proofErr w:type="spellStart"/>
      <w:r w:rsidR="00235ECF" w:rsidRPr="00235ECF">
        <w:rPr>
          <w:rStyle w:val="ft"/>
          <w:sz w:val="32"/>
          <w:lang w:bidi="en-US"/>
        </w:rPr>
        <w:t>Lakulaku</w:t>
      </w:r>
      <w:proofErr w:type="spellEnd"/>
      <w:r w:rsidR="00235ECF" w:rsidRPr="00235ECF">
        <w:rPr>
          <w:rStyle w:val="ft"/>
          <w:sz w:val="32"/>
          <w:lang w:bidi="en-US"/>
        </w:rPr>
        <w:t xml:space="preserve"> River Watershed” from 1998 to 1999 and the “Plan on the Preservation and Restoration of Historical Sites in the </w:t>
      </w:r>
      <w:proofErr w:type="spellStart"/>
      <w:r w:rsidR="00235ECF" w:rsidRPr="00235ECF">
        <w:rPr>
          <w:rStyle w:val="ft"/>
          <w:sz w:val="32"/>
          <w:lang w:bidi="en-US"/>
        </w:rPr>
        <w:t>Lakulaku</w:t>
      </w:r>
      <w:proofErr w:type="spellEnd"/>
      <w:r w:rsidR="00235ECF" w:rsidRPr="00235ECF">
        <w:rPr>
          <w:rStyle w:val="ft"/>
          <w:sz w:val="32"/>
          <w:lang w:bidi="en-US"/>
        </w:rPr>
        <w:t xml:space="preserve"> River Watershed” from 1998 to 2000, it was discovered that there are 55 historic Bunun architectural clusters and architectural relics from the Japanese Taiwan era along the </w:t>
      </w:r>
      <w:proofErr w:type="spellStart"/>
      <w:r w:rsidR="00235ECF" w:rsidRPr="00235ECF">
        <w:rPr>
          <w:rStyle w:val="ft"/>
          <w:sz w:val="32"/>
          <w:lang w:bidi="en-US"/>
        </w:rPr>
        <w:t>Batongguan</w:t>
      </w:r>
      <w:proofErr w:type="spellEnd"/>
      <w:r w:rsidR="00235ECF" w:rsidRPr="00235ECF">
        <w:rPr>
          <w:rStyle w:val="ft"/>
          <w:sz w:val="32"/>
          <w:lang w:bidi="en-US"/>
        </w:rPr>
        <w:t xml:space="preserve"> Traversing Trail. Among them, the </w:t>
      </w:r>
      <w:proofErr w:type="spellStart"/>
      <w:r w:rsidR="00235ECF" w:rsidRPr="00235ECF">
        <w:rPr>
          <w:rStyle w:val="ft"/>
          <w:sz w:val="32"/>
          <w:lang w:bidi="en-US"/>
        </w:rPr>
        <w:t>Tarunas</w:t>
      </w:r>
      <w:proofErr w:type="spellEnd"/>
      <w:r w:rsidR="00235ECF" w:rsidRPr="00235ECF">
        <w:rPr>
          <w:rStyle w:val="ft"/>
          <w:sz w:val="32"/>
          <w:lang w:bidi="en-US"/>
        </w:rPr>
        <w:t xml:space="preserve"> Police Post and Fort </w:t>
      </w:r>
      <w:proofErr w:type="spellStart"/>
      <w:r w:rsidR="00235ECF" w:rsidRPr="00235ECF">
        <w:rPr>
          <w:rStyle w:val="ft"/>
          <w:sz w:val="32"/>
          <w:lang w:bidi="en-US"/>
        </w:rPr>
        <w:t>Vavanu</w:t>
      </w:r>
      <w:proofErr w:type="spellEnd"/>
      <w:r w:rsidR="00235ECF" w:rsidRPr="00235ECF">
        <w:rPr>
          <w:rStyle w:val="ft"/>
          <w:sz w:val="32"/>
          <w:lang w:bidi="en-US"/>
        </w:rPr>
        <w:t xml:space="preserve"> are valuable ruins of humanistic history along the </w:t>
      </w:r>
      <w:proofErr w:type="spellStart"/>
      <w:r w:rsidR="00235ECF" w:rsidRPr="00235ECF">
        <w:rPr>
          <w:rStyle w:val="ft"/>
          <w:sz w:val="32"/>
          <w:lang w:bidi="en-US"/>
        </w:rPr>
        <w:t>Batongguan</w:t>
      </w:r>
      <w:proofErr w:type="spellEnd"/>
      <w:r w:rsidR="00235ECF" w:rsidRPr="00235ECF">
        <w:rPr>
          <w:rStyle w:val="ft"/>
          <w:sz w:val="32"/>
          <w:lang w:bidi="en-US"/>
        </w:rPr>
        <w:t xml:space="preserve"> Traversing Trail. The office of the </w:t>
      </w:r>
      <w:proofErr w:type="spellStart"/>
      <w:r w:rsidR="00235ECF" w:rsidRPr="00235ECF">
        <w:rPr>
          <w:rStyle w:val="ft"/>
          <w:sz w:val="32"/>
          <w:lang w:bidi="en-US"/>
        </w:rPr>
        <w:t>Tarunas</w:t>
      </w:r>
      <w:proofErr w:type="spellEnd"/>
      <w:r w:rsidR="00235ECF" w:rsidRPr="00235ECF">
        <w:rPr>
          <w:rStyle w:val="ft"/>
          <w:sz w:val="32"/>
          <w:lang w:bidi="en-US"/>
        </w:rPr>
        <w:t xml:space="preserve"> Police Post still retains the architectural structure and appearance of that time. They are important historical relics for the study of architecture form and method of the police post during the Japanese rule. In addition, along the </w:t>
      </w:r>
      <w:proofErr w:type="spellStart"/>
      <w:r w:rsidR="00235ECF" w:rsidRPr="00235ECF">
        <w:rPr>
          <w:rStyle w:val="ft"/>
          <w:sz w:val="32"/>
          <w:lang w:bidi="en-US"/>
        </w:rPr>
        <w:t>Batongguan</w:t>
      </w:r>
      <w:proofErr w:type="spellEnd"/>
      <w:r w:rsidR="00235ECF" w:rsidRPr="00235ECF">
        <w:rPr>
          <w:rStyle w:val="ft"/>
          <w:sz w:val="32"/>
          <w:lang w:bidi="en-US"/>
        </w:rPr>
        <w:t xml:space="preserve"> Traversing Trail, ruins of the Bunun tribe are scattered around, providing evidence for the inhabitation of the Bunun people in eastern Taiwan.</w:t>
      </w:r>
    </w:p>
    <w:p w14:paraId="4227E587" w14:textId="7DEA2E65" w:rsidR="00BF0F16" w:rsidRDefault="003620E2" w:rsidP="00367E9F">
      <w:pPr>
        <w:adjustRightInd w:val="0"/>
        <w:snapToGrid w:val="0"/>
        <w:spacing w:line="480" w:lineRule="exact"/>
        <w:ind w:firstLineChars="200" w:firstLine="640"/>
        <w:jc w:val="both"/>
        <w:rPr>
          <w:rStyle w:val="ft"/>
          <w:rFonts w:ascii="新細明體" w:hAnsi="新細明體"/>
          <w:sz w:val="32"/>
          <w:szCs w:val="32"/>
        </w:rPr>
      </w:pPr>
      <w:r>
        <w:rPr>
          <w:rStyle w:val="ft"/>
          <w:sz w:val="32"/>
          <w:lang w:bidi="en-US"/>
        </w:rPr>
        <w:t xml:space="preserve">Now people appealed that the roof of the </w:t>
      </w:r>
      <w:proofErr w:type="spellStart"/>
      <w:r>
        <w:rPr>
          <w:rStyle w:val="ft"/>
          <w:sz w:val="32"/>
          <w:lang w:bidi="en-US"/>
        </w:rPr>
        <w:t>Tarunas</w:t>
      </w:r>
      <w:proofErr w:type="spellEnd"/>
      <w:r>
        <w:rPr>
          <w:rStyle w:val="ft"/>
          <w:sz w:val="32"/>
          <w:lang w:bidi="en-US"/>
        </w:rPr>
        <w:t xml:space="preserve"> Police Post was damaged by wind toppled trees. To protect the important humanistic and historical relics and to prevent the police post being damaged by rain and typhoon and saving it from collapse and other irreversible damages, the Office scheduled to save the </w:t>
      </w:r>
      <w:proofErr w:type="spellStart"/>
      <w:r>
        <w:rPr>
          <w:rStyle w:val="ft"/>
          <w:sz w:val="32"/>
          <w:lang w:bidi="en-US"/>
        </w:rPr>
        <w:t>Tarunas</w:t>
      </w:r>
      <w:proofErr w:type="spellEnd"/>
      <w:r>
        <w:rPr>
          <w:rStyle w:val="ft"/>
          <w:sz w:val="32"/>
          <w:lang w:bidi="en-US"/>
        </w:rPr>
        <w:t xml:space="preserve"> Police Post from February 18 to 28, 2021. The </w:t>
      </w:r>
      <w:proofErr w:type="spellStart"/>
      <w:r>
        <w:rPr>
          <w:rStyle w:val="ft"/>
          <w:sz w:val="32"/>
          <w:lang w:bidi="en-US"/>
        </w:rPr>
        <w:t>Tarunas</w:t>
      </w:r>
      <w:proofErr w:type="spellEnd"/>
      <w:r>
        <w:rPr>
          <w:rStyle w:val="ft"/>
          <w:sz w:val="32"/>
          <w:lang w:bidi="en-US"/>
        </w:rPr>
        <w:t xml:space="preserve"> Police Post is located on the branch of the </w:t>
      </w:r>
      <w:proofErr w:type="spellStart"/>
      <w:r>
        <w:rPr>
          <w:rStyle w:val="ft"/>
          <w:sz w:val="32"/>
          <w:lang w:bidi="en-US"/>
        </w:rPr>
        <w:t>Masisan</w:t>
      </w:r>
      <w:proofErr w:type="spellEnd"/>
      <w:r>
        <w:rPr>
          <w:rStyle w:val="ft"/>
          <w:sz w:val="32"/>
          <w:lang w:bidi="en-US"/>
        </w:rPr>
        <w:t xml:space="preserve"> in a </w:t>
      </w:r>
      <w:r>
        <w:rPr>
          <w:rStyle w:val="ft"/>
          <w:sz w:val="32"/>
          <w:lang w:bidi="en-US"/>
        </w:rPr>
        <w:lastRenderedPageBreak/>
        <w:t xml:space="preserve">remote area. It takes about 10 days of travel to and from the hiking gate to the police post. In addition, they had to cross the landslide and rivers. Therefore, in this trip in addition to the staff of the Office, professional tree climbing teams were invited to help preserve the historic remains. Nevertheless, the professional tree climbing equipment weighs 117kg, including 17 tools. Therefore, the Office also hired people from the Hualien </w:t>
      </w:r>
      <w:proofErr w:type="spellStart"/>
      <w:r>
        <w:rPr>
          <w:rStyle w:val="ft"/>
          <w:sz w:val="32"/>
          <w:lang w:bidi="en-US"/>
        </w:rPr>
        <w:t>Zhuosi</w:t>
      </w:r>
      <w:proofErr w:type="spellEnd"/>
      <w:r>
        <w:rPr>
          <w:rStyle w:val="ft"/>
          <w:sz w:val="32"/>
          <w:lang w:bidi="en-US"/>
        </w:rPr>
        <w:t xml:space="preserve"> Township Mountaineering Association for help</w:t>
      </w:r>
      <w:r w:rsidR="0010410F">
        <w:rPr>
          <w:rStyle w:val="ft"/>
          <w:sz w:val="32"/>
          <w:lang w:bidi="en-US"/>
        </w:rPr>
        <w:t xml:space="preserve">, and a total of 21 people were included </w:t>
      </w:r>
      <w:r>
        <w:rPr>
          <w:rStyle w:val="ft"/>
          <w:sz w:val="32"/>
          <w:lang w:bidi="en-US"/>
        </w:rPr>
        <w:t xml:space="preserve">in this mission. </w:t>
      </w:r>
      <w:r w:rsidR="0010410F">
        <w:rPr>
          <w:rStyle w:val="ft"/>
          <w:sz w:val="32"/>
          <w:lang w:bidi="en-US"/>
        </w:rPr>
        <w:t>I</w:t>
      </w:r>
      <w:r>
        <w:rPr>
          <w:rStyle w:val="ft"/>
          <w:sz w:val="32"/>
          <w:lang w:bidi="en-US"/>
        </w:rPr>
        <w:t xml:space="preserve">n addition to clearing wind toppled trees, </w:t>
      </w:r>
      <w:r w:rsidR="0010410F">
        <w:rPr>
          <w:rStyle w:val="ft"/>
          <w:sz w:val="32"/>
          <w:lang w:bidi="en-US"/>
        </w:rPr>
        <w:t>the mission</w:t>
      </w:r>
      <w:r>
        <w:rPr>
          <w:rStyle w:val="ft"/>
          <w:sz w:val="32"/>
          <w:lang w:bidi="en-US"/>
        </w:rPr>
        <w:t xml:space="preserve"> will also record the current conditions of the preservation of the cultural relics in the police post for the reference of management and to serve as the basic information for the preservation of cultural assets and the sketching and survey of the location in the future. Moreover, the Hualien Forest District Office, Forestry Bureau will also send its staff to conduct the investigation of lumbering ruins there.</w:t>
      </w:r>
    </w:p>
    <w:p w14:paraId="0F9D4B6E" w14:textId="6C8034B0" w:rsidR="0074531A" w:rsidRPr="006565B8" w:rsidRDefault="006565B8" w:rsidP="00ED5E9B">
      <w:pPr>
        <w:adjustRightInd w:val="0"/>
        <w:snapToGrid w:val="0"/>
        <w:spacing w:line="480" w:lineRule="exact"/>
        <w:ind w:firstLineChars="200" w:firstLine="640"/>
        <w:jc w:val="both"/>
        <w:rPr>
          <w:rStyle w:val="ft"/>
          <w:rFonts w:ascii="標楷體" w:eastAsia="標楷體" w:hAnsi="標楷體"/>
          <w:sz w:val="32"/>
          <w:szCs w:val="32"/>
        </w:rPr>
      </w:pPr>
      <w:r>
        <w:rPr>
          <w:rStyle w:val="ft"/>
          <w:sz w:val="32"/>
          <w:lang w:bidi="en-US"/>
        </w:rPr>
        <w:t xml:space="preserve">In this mission, 4 indigenous people living in Hualien </w:t>
      </w:r>
      <w:proofErr w:type="spellStart"/>
      <w:r>
        <w:rPr>
          <w:rStyle w:val="ft"/>
          <w:sz w:val="32"/>
          <w:lang w:bidi="en-US"/>
        </w:rPr>
        <w:t>Zhuosi</w:t>
      </w:r>
      <w:proofErr w:type="spellEnd"/>
      <w:r>
        <w:rPr>
          <w:rStyle w:val="ft"/>
          <w:sz w:val="32"/>
          <w:lang w:bidi="en-US"/>
        </w:rPr>
        <w:t xml:space="preserve"> Township will also go to the destination with the team to record the ruins of historic Bunun houses and explore the roots of Bunun culture. The Office expressed that the works in this </w:t>
      </w:r>
      <w:proofErr w:type="spellStart"/>
      <w:r>
        <w:rPr>
          <w:rStyle w:val="ft"/>
          <w:sz w:val="32"/>
          <w:lang w:bidi="en-US"/>
        </w:rPr>
        <w:t>Tarunas</w:t>
      </w:r>
      <w:proofErr w:type="spellEnd"/>
      <w:r>
        <w:rPr>
          <w:rStyle w:val="ft"/>
          <w:sz w:val="32"/>
          <w:lang w:bidi="en-US"/>
        </w:rPr>
        <w:t xml:space="preserve"> Police Post rescue mission has been evaluated carefully, with the collaboration of the neighboring tribes, professionals, human resources</w:t>
      </w:r>
      <w:r w:rsidR="00AF14BC">
        <w:rPr>
          <w:rStyle w:val="ft"/>
          <w:sz w:val="32"/>
          <w:lang w:bidi="en-US"/>
        </w:rPr>
        <w:t>,</w:t>
      </w:r>
      <w:r>
        <w:rPr>
          <w:rStyle w:val="ft"/>
          <w:sz w:val="32"/>
          <w:lang w:bidi="en-US"/>
        </w:rPr>
        <w:t xml:space="preserve"> and materials from the private sector. It would like to advocate that when people enter the national park and hike along the </w:t>
      </w:r>
      <w:proofErr w:type="spellStart"/>
      <w:r>
        <w:rPr>
          <w:rStyle w:val="ft"/>
          <w:sz w:val="32"/>
          <w:lang w:bidi="en-US"/>
        </w:rPr>
        <w:t>Batongguan</w:t>
      </w:r>
      <w:proofErr w:type="spellEnd"/>
      <w:r>
        <w:rPr>
          <w:rStyle w:val="ft"/>
          <w:sz w:val="32"/>
          <w:lang w:bidi="en-US"/>
        </w:rPr>
        <w:t xml:space="preserve"> Traversing Trail, they should treasure the precious historical ruins and cultural relics. When hiking there, other than taking photos, visitors should not take anything away to provide the descendants the opportunities of witnessing and experiencing their culture.</w:t>
      </w:r>
    </w:p>
    <w:p w14:paraId="20637735" w14:textId="77777777" w:rsidR="006565B8" w:rsidRDefault="000074D6" w:rsidP="000074D6">
      <w:pPr>
        <w:adjustRightInd w:val="0"/>
        <w:snapToGrid w:val="0"/>
        <w:spacing w:line="480" w:lineRule="exact"/>
        <w:ind w:firstLineChars="200" w:firstLine="640"/>
        <w:jc w:val="both"/>
        <w:rPr>
          <w:rStyle w:val="ft"/>
          <w:rFonts w:ascii="標楷體" w:eastAsia="標楷體" w:hAnsi="標楷體"/>
          <w:sz w:val="32"/>
          <w:szCs w:val="32"/>
        </w:rPr>
      </w:pPr>
      <w:r w:rsidRPr="000074D6">
        <w:rPr>
          <w:noProof/>
          <w:sz w:val="32"/>
          <w:lang w:bidi="en-US"/>
        </w:rPr>
        <w:lastRenderedPageBreak/>
        <w:drawing>
          <wp:anchor distT="0" distB="0" distL="114300" distR="114300" simplePos="0" relativeHeight="251666432" behindDoc="1" locked="0" layoutInCell="1" allowOverlap="1" wp14:anchorId="1B1D383A" wp14:editId="4B02B79A">
            <wp:simplePos x="0" y="0"/>
            <wp:positionH relativeFrom="column">
              <wp:posOffset>506730</wp:posOffset>
            </wp:positionH>
            <wp:positionV relativeFrom="paragraph">
              <wp:posOffset>19050</wp:posOffset>
            </wp:positionV>
            <wp:extent cx="5486400" cy="2533650"/>
            <wp:effectExtent l="0" t="0" r="0" b="0"/>
            <wp:wrapTight wrapText="bothSides">
              <wp:wrapPolygon edited="0">
                <wp:start x="0" y="0"/>
                <wp:lineTo x="0" y="21438"/>
                <wp:lineTo x="21525" y="21438"/>
                <wp:lineTo x="21525"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533650"/>
                    </a:xfrm>
                    <a:prstGeom prst="rect">
                      <a:avLst/>
                    </a:prstGeom>
                    <a:noFill/>
                  </pic:spPr>
                </pic:pic>
              </a:graphicData>
            </a:graphic>
            <wp14:sizeRelH relativeFrom="page">
              <wp14:pctWidth>0</wp14:pctWidth>
            </wp14:sizeRelH>
            <wp14:sizeRelV relativeFrom="page">
              <wp14:pctHeight>0</wp14:pctHeight>
            </wp14:sizeRelV>
          </wp:anchor>
        </w:drawing>
      </w:r>
    </w:p>
    <w:p w14:paraId="22E0E13B" w14:textId="77777777" w:rsidR="000074D6" w:rsidRDefault="000074D6" w:rsidP="006565B8">
      <w:pPr>
        <w:adjustRightInd w:val="0"/>
        <w:snapToGrid w:val="0"/>
        <w:spacing w:line="480" w:lineRule="exact"/>
        <w:ind w:firstLineChars="200" w:firstLine="640"/>
        <w:jc w:val="both"/>
        <w:rPr>
          <w:rStyle w:val="ft"/>
          <w:rFonts w:ascii="標楷體" w:eastAsia="標楷體" w:hAnsi="標楷體"/>
          <w:sz w:val="32"/>
          <w:szCs w:val="32"/>
        </w:rPr>
      </w:pPr>
    </w:p>
    <w:p w14:paraId="282D5805" w14:textId="77777777" w:rsidR="000074D6" w:rsidRDefault="000074D6" w:rsidP="006565B8">
      <w:pPr>
        <w:adjustRightInd w:val="0"/>
        <w:snapToGrid w:val="0"/>
        <w:spacing w:line="480" w:lineRule="exact"/>
        <w:ind w:firstLineChars="200" w:firstLine="640"/>
        <w:jc w:val="both"/>
        <w:rPr>
          <w:rStyle w:val="ft"/>
          <w:rFonts w:ascii="標楷體" w:eastAsia="標楷體" w:hAnsi="標楷體"/>
          <w:sz w:val="32"/>
          <w:szCs w:val="32"/>
        </w:rPr>
      </w:pPr>
    </w:p>
    <w:p w14:paraId="6E968B82" w14:textId="77777777" w:rsidR="006565B8" w:rsidRDefault="006565B8" w:rsidP="00ED5E9B">
      <w:pPr>
        <w:adjustRightInd w:val="0"/>
        <w:snapToGrid w:val="0"/>
        <w:spacing w:line="480" w:lineRule="exact"/>
        <w:ind w:firstLineChars="200" w:firstLine="640"/>
        <w:jc w:val="both"/>
        <w:rPr>
          <w:rStyle w:val="ft"/>
          <w:rFonts w:ascii="標楷體" w:eastAsia="標楷體" w:hAnsi="標楷體"/>
          <w:sz w:val="32"/>
          <w:szCs w:val="32"/>
        </w:rPr>
      </w:pPr>
    </w:p>
    <w:p w14:paraId="2072F64F" w14:textId="77777777" w:rsidR="006565B8" w:rsidRDefault="006565B8" w:rsidP="00ED5E9B">
      <w:pPr>
        <w:adjustRightInd w:val="0"/>
        <w:snapToGrid w:val="0"/>
        <w:spacing w:line="480" w:lineRule="exact"/>
        <w:ind w:firstLineChars="200" w:firstLine="640"/>
        <w:jc w:val="both"/>
        <w:rPr>
          <w:rStyle w:val="ft"/>
          <w:rFonts w:ascii="標楷體" w:eastAsia="標楷體" w:hAnsi="標楷體"/>
          <w:sz w:val="32"/>
          <w:szCs w:val="32"/>
        </w:rPr>
      </w:pPr>
    </w:p>
    <w:p w14:paraId="756006BE" w14:textId="77777777" w:rsidR="006565B8" w:rsidRDefault="006565B8" w:rsidP="00ED5E9B">
      <w:pPr>
        <w:adjustRightInd w:val="0"/>
        <w:snapToGrid w:val="0"/>
        <w:spacing w:line="480" w:lineRule="exact"/>
        <w:ind w:firstLineChars="200" w:firstLine="640"/>
        <w:jc w:val="both"/>
        <w:rPr>
          <w:rStyle w:val="ft"/>
          <w:rFonts w:ascii="標楷體" w:eastAsia="標楷體" w:hAnsi="標楷體"/>
          <w:sz w:val="32"/>
          <w:szCs w:val="32"/>
        </w:rPr>
      </w:pPr>
    </w:p>
    <w:p w14:paraId="7FEFA340" w14:textId="77777777" w:rsidR="006565B8" w:rsidRDefault="006565B8" w:rsidP="00ED5E9B">
      <w:pPr>
        <w:adjustRightInd w:val="0"/>
        <w:snapToGrid w:val="0"/>
        <w:spacing w:line="480" w:lineRule="exact"/>
        <w:ind w:firstLineChars="200" w:firstLine="640"/>
        <w:jc w:val="both"/>
        <w:rPr>
          <w:rStyle w:val="ft"/>
          <w:rFonts w:ascii="標楷體" w:eastAsia="標楷體" w:hAnsi="標楷體"/>
          <w:sz w:val="32"/>
          <w:szCs w:val="32"/>
        </w:rPr>
      </w:pPr>
    </w:p>
    <w:p w14:paraId="2756D4C0" w14:textId="77777777" w:rsidR="006565B8" w:rsidRDefault="006565B8" w:rsidP="00ED5E9B">
      <w:pPr>
        <w:adjustRightInd w:val="0"/>
        <w:snapToGrid w:val="0"/>
        <w:spacing w:line="480" w:lineRule="exact"/>
        <w:ind w:firstLineChars="200" w:firstLine="640"/>
        <w:jc w:val="both"/>
        <w:rPr>
          <w:rStyle w:val="ft"/>
          <w:rFonts w:ascii="標楷體" w:eastAsia="標楷體" w:hAnsi="標楷體"/>
          <w:sz w:val="32"/>
          <w:szCs w:val="32"/>
        </w:rPr>
      </w:pPr>
    </w:p>
    <w:p w14:paraId="492C7F06" w14:textId="77777777" w:rsidR="006565B8" w:rsidRDefault="006565B8" w:rsidP="00ED5E9B">
      <w:pPr>
        <w:adjustRightInd w:val="0"/>
        <w:snapToGrid w:val="0"/>
        <w:spacing w:line="480" w:lineRule="exact"/>
        <w:ind w:firstLineChars="200" w:firstLine="640"/>
        <w:jc w:val="both"/>
        <w:rPr>
          <w:rStyle w:val="ft"/>
          <w:rFonts w:ascii="標楷體" w:eastAsia="標楷體" w:hAnsi="標楷體"/>
          <w:sz w:val="32"/>
          <w:szCs w:val="32"/>
        </w:rPr>
      </w:pPr>
    </w:p>
    <w:p w14:paraId="09169ECB" w14:textId="52BA9153" w:rsidR="00F31C49" w:rsidRDefault="006565B8" w:rsidP="00AF14BC">
      <w:pPr>
        <w:adjustRightInd w:val="0"/>
        <w:snapToGrid w:val="0"/>
        <w:spacing w:line="480" w:lineRule="exact"/>
        <w:ind w:leftChars="200" w:left="1760" w:hangingChars="400" w:hanging="1280"/>
        <w:jc w:val="both"/>
        <w:rPr>
          <w:rStyle w:val="ft"/>
          <w:rFonts w:ascii="標楷體" w:eastAsia="標楷體" w:hAnsi="標楷體"/>
          <w:sz w:val="32"/>
          <w:szCs w:val="32"/>
        </w:rPr>
      </w:pPr>
      <w:r>
        <w:rPr>
          <w:rStyle w:val="ft"/>
          <w:sz w:val="32"/>
          <w:lang w:bidi="en-US"/>
        </w:rPr>
        <w:t xml:space="preserve">Photo 1: Wind toppled trees fallen on the roof of the </w:t>
      </w:r>
      <w:proofErr w:type="spellStart"/>
      <w:r>
        <w:rPr>
          <w:rStyle w:val="ft"/>
          <w:sz w:val="32"/>
          <w:lang w:bidi="en-US"/>
        </w:rPr>
        <w:t>Tarunas</w:t>
      </w:r>
      <w:proofErr w:type="spellEnd"/>
      <w:r>
        <w:rPr>
          <w:rStyle w:val="ft"/>
          <w:sz w:val="32"/>
          <w:lang w:bidi="en-US"/>
        </w:rPr>
        <w:t xml:space="preserve"> Police Post (Photo at the courtesy of</w:t>
      </w:r>
      <w:r w:rsidR="00AF14BC">
        <w:rPr>
          <w:rStyle w:val="ft"/>
          <w:rFonts w:hint="eastAsia"/>
          <w:sz w:val="32"/>
          <w:lang w:bidi="en-US"/>
        </w:rPr>
        <w:t xml:space="preserve"> </w:t>
      </w:r>
      <w:r>
        <w:rPr>
          <w:rStyle w:val="ft"/>
          <w:sz w:val="32"/>
          <w:lang w:bidi="en-US"/>
        </w:rPr>
        <w:t>Arbor Soul Ltd.)</w:t>
      </w:r>
    </w:p>
    <w:p w14:paraId="43D68299" w14:textId="77777777" w:rsidR="00F31C49" w:rsidRDefault="00F31C49" w:rsidP="00AF14BC">
      <w:pPr>
        <w:adjustRightInd w:val="0"/>
        <w:snapToGrid w:val="0"/>
        <w:spacing w:line="480" w:lineRule="exact"/>
        <w:ind w:leftChars="200" w:left="1760" w:hangingChars="400" w:hanging="1280"/>
        <w:jc w:val="both"/>
        <w:rPr>
          <w:rStyle w:val="ft"/>
          <w:rFonts w:ascii="標楷體" w:eastAsia="標楷體" w:hAnsi="標楷體"/>
          <w:sz w:val="32"/>
          <w:szCs w:val="32"/>
        </w:rPr>
      </w:pPr>
      <w:r>
        <w:rPr>
          <w:rStyle w:val="ft"/>
          <w:sz w:val="32"/>
          <w:lang w:bidi="en-US"/>
        </w:rPr>
        <w:t xml:space="preserve">Photo 2: In the direction from </w:t>
      </w:r>
      <w:proofErr w:type="spellStart"/>
      <w:r>
        <w:rPr>
          <w:rStyle w:val="ft"/>
          <w:sz w:val="32"/>
          <w:lang w:bidi="en-US"/>
        </w:rPr>
        <w:t>Masisan</w:t>
      </w:r>
      <w:proofErr w:type="spellEnd"/>
      <w:r>
        <w:rPr>
          <w:rStyle w:val="ft"/>
          <w:sz w:val="32"/>
          <w:lang w:bidi="en-US"/>
        </w:rPr>
        <w:t xml:space="preserve"> River to Tonkatsu Police Post, there are many Bunun houses.</w:t>
      </w:r>
    </w:p>
    <w:p w14:paraId="175D11E8" w14:textId="77777777" w:rsidR="00F31C49" w:rsidRDefault="00F31C49" w:rsidP="00F31C49">
      <w:pPr>
        <w:adjustRightInd w:val="0"/>
        <w:snapToGrid w:val="0"/>
        <w:spacing w:line="480" w:lineRule="exact"/>
        <w:ind w:firstLineChars="200" w:firstLine="640"/>
        <w:rPr>
          <w:rStyle w:val="ft"/>
          <w:rFonts w:ascii="標楷體" w:eastAsia="標楷體" w:hAnsi="標楷體"/>
          <w:sz w:val="32"/>
          <w:szCs w:val="32"/>
        </w:rPr>
      </w:pPr>
    </w:p>
    <w:p w14:paraId="6884C174" w14:textId="77777777" w:rsidR="00F31C49" w:rsidRDefault="00F31C49" w:rsidP="00F31C49">
      <w:pPr>
        <w:adjustRightInd w:val="0"/>
        <w:snapToGrid w:val="0"/>
        <w:spacing w:line="480" w:lineRule="exact"/>
        <w:ind w:firstLineChars="200" w:firstLine="480"/>
        <w:rPr>
          <w:rStyle w:val="ft"/>
          <w:rFonts w:ascii="標楷體" w:eastAsia="標楷體" w:hAnsi="標楷體"/>
          <w:sz w:val="32"/>
          <w:szCs w:val="32"/>
        </w:rPr>
      </w:pPr>
      <w:r>
        <w:rPr>
          <w:noProof/>
          <w:lang w:bidi="en-US"/>
        </w:rPr>
        <w:drawing>
          <wp:anchor distT="0" distB="0" distL="114300" distR="114300" simplePos="0" relativeHeight="251664384" behindDoc="1" locked="0" layoutInCell="1" allowOverlap="1" wp14:anchorId="424A6111" wp14:editId="3A7AA603">
            <wp:simplePos x="0" y="0"/>
            <wp:positionH relativeFrom="column">
              <wp:posOffset>525780</wp:posOffset>
            </wp:positionH>
            <wp:positionV relativeFrom="paragraph">
              <wp:posOffset>19050</wp:posOffset>
            </wp:positionV>
            <wp:extent cx="4486275" cy="3006725"/>
            <wp:effectExtent l="171450" t="152400" r="371475" b="365125"/>
            <wp:wrapTight wrapText="bothSides">
              <wp:wrapPolygon edited="0">
                <wp:start x="367" y="-1095"/>
                <wp:lineTo x="-825" y="-821"/>
                <wp:lineTo x="-825" y="22170"/>
                <wp:lineTo x="-275" y="23265"/>
                <wp:lineTo x="459" y="23812"/>
                <wp:lineTo x="550" y="24086"/>
                <wp:lineTo x="22013" y="24086"/>
                <wp:lineTo x="22104" y="23812"/>
                <wp:lineTo x="22746" y="23265"/>
                <wp:lineTo x="23297" y="21212"/>
                <wp:lineTo x="23297" y="1369"/>
                <wp:lineTo x="22196" y="-684"/>
                <wp:lineTo x="22104" y="-1095"/>
                <wp:lineTo x="367" y="-1095"/>
              </wp:wrapPolygon>
            </wp:wrapTight>
            <wp:docPr id="17"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Grp="1" noChangeAspect="1" noChangeArrowheads="1"/>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l="5193" t="-1" r="10787" b="27230"/>
                    <a:stretch/>
                  </pic:blipFill>
                  <pic:spPr bwMode="auto">
                    <a:xfrm>
                      <a:off x="0" y="0"/>
                      <a:ext cx="4486275" cy="30067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7FE669E" w14:textId="77777777" w:rsidR="00F31C49" w:rsidRDefault="00F31C49" w:rsidP="00F31C49">
      <w:pPr>
        <w:adjustRightInd w:val="0"/>
        <w:snapToGrid w:val="0"/>
        <w:spacing w:line="480" w:lineRule="exact"/>
        <w:ind w:firstLineChars="200" w:firstLine="640"/>
        <w:rPr>
          <w:rStyle w:val="ft"/>
          <w:rFonts w:ascii="標楷體" w:eastAsia="標楷體" w:hAnsi="標楷體"/>
          <w:sz w:val="32"/>
          <w:szCs w:val="32"/>
        </w:rPr>
      </w:pPr>
    </w:p>
    <w:p w14:paraId="05B38F52" w14:textId="77777777" w:rsidR="00F31C49" w:rsidRDefault="00F31C49" w:rsidP="00F31C49">
      <w:pPr>
        <w:adjustRightInd w:val="0"/>
        <w:snapToGrid w:val="0"/>
        <w:spacing w:line="480" w:lineRule="exact"/>
        <w:ind w:firstLineChars="200" w:firstLine="640"/>
        <w:rPr>
          <w:rStyle w:val="ft"/>
          <w:rFonts w:ascii="標楷體" w:eastAsia="標楷體" w:hAnsi="標楷體"/>
          <w:sz w:val="32"/>
          <w:szCs w:val="32"/>
        </w:rPr>
      </w:pPr>
    </w:p>
    <w:p w14:paraId="548E010C" w14:textId="77777777" w:rsidR="00F31C49" w:rsidRDefault="00F31C49" w:rsidP="00F31C49">
      <w:pPr>
        <w:adjustRightInd w:val="0"/>
        <w:snapToGrid w:val="0"/>
        <w:spacing w:line="480" w:lineRule="exact"/>
        <w:ind w:firstLineChars="200" w:firstLine="640"/>
        <w:rPr>
          <w:rStyle w:val="ft"/>
          <w:rFonts w:ascii="標楷體" w:eastAsia="標楷體" w:hAnsi="標楷體"/>
          <w:sz w:val="32"/>
          <w:szCs w:val="32"/>
        </w:rPr>
      </w:pPr>
    </w:p>
    <w:p w14:paraId="66CB1567" w14:textId="77777777" w:rsidR="00F31C49" w:rsidRDefault="00F31C49" w:rsidP="00F31C49">
      <w:pPr>
        <w:adjustRightInd w:val="0"/>
        <w:snapToGrid w:val="0"/>
        <w:spacing w:line="480" w:lineRule="exact"/>
        <w:ind w:firstLineChars="200" w:firstLine="640"/>
        <w:rPr>
          <w:rStyle w:val="ft"/>
          <w:rFonts w:ascii="標楷體" w:eastAsia="標楷體" w:hAnsi="標楷體"/>
          <w:sz w:val="32"/>
          <w:szCs w:val="32"/>
        </w:rPr>
      </w:pPr>
    </w:p>
    <w:p w14:paraId="18010DC7" w14:textId="77777777" w:rsidR="00F31C49" w:rsidRDefault="00F31C49" w:rsidP="00F31C49">
      <w:pPr>
        <w:adjustRightInd w:val="0"/>
        <w:snapToGrid w:val="0"/>
        <w:spacing w:line="480" w:lineRule="exact"/>
        <w:ind w:firstLineChars="200" w:firstLine="640"/>
        <w:rPr>
          <w:rStyle w:val="ft"/>
          <w:rFonts w:ascii="標楷體" w:eastAsia="標楷體" w:hAnsi="標楷體"/>
          <w:sz w:val="32"/>
          <w:szCs w:val="32"/>
        </w:rPr>
      </w:pPr>
    </w:p>
    <w:p w14:paraId="7B7A3A58" w14:textId="77777777" w:rsidR="00F31C49" w:rsidRPr="00F31C49" w:rsidRDefault="00F31C49" w:rsidP="00F31C49">
      <w:pPr>
        <w:adjustRightInd w:val="0"/>
        <w:snapToGrid w:val="0"/>
        <w:spacing w:line="480" w:lineRule="exact"/>
        <w:ind w:firstLineChars="200" w:firstLine="640"/>
        <w:rPr>
          <w:rStyle w:val="ft"/>
          <w:rFonts w:ascii="標楷體" w:eastAsia="標楷體" w:hAnsi="標楷體"/>
          <w:sz w:val="32"/>
          <w:szCs w:val="32"/>
        </w:rPr>
      </w:pPr>
    </w:p>
    <w:p w14:paraId="1B1D44DF" w14:textId="77777777" w:rsidR="00F31C49" w:rsidRDefault="00F31C49" w:rsidP="00F31C49">
      <w:pPr>
        <w:adjustRightInd w:val="0"/>
        <w:snapToGrid w:val="0"/>
        <w:spacing w:line="480" w:lineRule="exact"/>
        <w:rPr>
          <w:rStyle w:val="ft"/>
          <w:rFonts w:ascii="標楷體" w:eastAsia="標楷體" w:hAnsi="標楷體"/>
          <w:sz w:val="32"/>
          <w:szCs w:val="32"/>
        </w:rPr>
      </w:pPr>
    </w:p>
    <w:p w14:paraId="4CE7DF13" w14:textId="77777777" w:rsidR="00F31C49" w:rsidRDefault="00CB6714" w:rsidP="00F31C49">
      <w:pPr>
        <w:adjustRightInd w:val="0"/>
        <w:snapToGrid w:val="0"/>
        <w:spacing w:line="480" w:lineRule="exact"/>
        <w:rPr>
          <w:rStyle w:val="ft"/>
          <w:rFonts w:ascii="標楷體" w:eastAsia="標楷體" w:hAnsi="標楷體"/>
          <w:sz w:val="32"/>
          <w:szCs w:val="32"/>
        </w:rPr>
      </w:pPr>
      <w:r>
        <w:rPr>
          <w:rStyle w:val="ft"/>
          <w:sz w:val="32"/>
          <w:lang w:bidi="en-US"/>
        </w:rPr>
        <w:t xml:space="preserve">        </w:t>
      </w:r>
    </w:p>
    <w:p w14:paraId="7665C15A" w14:textId="77777777" w:rsidR="00CB6714" w:rsidRDefault="00CB6714" w:rsidP="00F31C49">
      <w:pPr>
        <w:adjustRightInd w:val="0"/>
        <w:snapToGrid w:val="0"/>
        <w:spacing w:line="480" w:lineRule="exact"/>
        <w:rPr>
          <w:rStyle w:val="ft"/>
          <w:rFonts w:ascii="標楷體" w:eastAsia="標楷體" w:hAnsi="標楷體"/>
          <w:sz w:val="32"/>
          <w:szCs w:val="32"/>
        </w:rPr>
      </w:pPr>
    </w:p>
    <w:p w14:paraId="38B797A7" w14:textId="77777777" w:rsidR="00ED33A3" w:rsidRDefault="00ED33A3" w:rsidP="00F31C49">
      <w:pPr>
        <w:adjustRightInd w:val="0"/>
        <w:snapToGrid w:val="0"/>
        <w:spacing w:line="480" w:lineRule="exact"/>
        <w:rPr>
          <w:rStyle w:val="ft"/>
          <w:rFonts w:ascii="標楷體" w:eastAsia="標楷體" w:hAnsi="標楷體"/>
          <w:sz w:val="32"/>
          <w:szCs w:val="32"/>
          <w:lang w:eastAsia="zh-HK"/>
        </w:rPr>
      </w:pPr>
    </w:p>
    <w:p w14:paraId="7641A22E" w14:textId="77777777" w:rsidR="00ED33A3" w:rsidRDefault="00ED33A3" w:rsidP="00F31C49">
      <w:pPr>
        <w:adjustRightInd w:val="0"/>
        <w:snapToGrid w:val="0"/>
        <w:spacing w:line="480" w:lineRule="exact"/>
        <w:rPr>
          <w:rStyle w:val="ft"/>
          <w:rFonts w:ascii="標楷體" w:eastAsia="標楷體" w:hAnsi="標楷體"/>
          <w:sz w:val="32"/>
          <w:szCs w:val="32"/>
          <w:lang w:eastAsia="zh-HK"/>
        </w:rPr>
      </w:pPr>
    </w:p>
    <w:p w14:paraId="4EF7A79C" w14:textId="77777777" w:rsidR="00ED33A3" w:rsidRDefault="00ED33A3" w:rsidP="00F31C49">
      <w:pPr>
        <w:adjustRightInd w:val="0"/>
        <w:snapToGrid w:val="0"/>
        <w:spacing w:line="480" w:lineRule="exact"/>
        <w:rPr>
          <w:rStyle w:val="ft"/>
          <w:rFonts w:ascii="標楷體" w:eastAsia="標楷體" w:hAnsi="標楷體"/>
          <w:sz w:val="32"/>
          <w:szCs w:val="32"/>
          <w:lang w:eastAsia="zh-HK"/>
        </w:rPr>
      </w:pPr>
    </w:p>
    <w:p w14:paraId="0DE5F0E7" w14:textId="77777777" w:rsidR="00ED33A3" w:rsidRDefault="00ED33A3" w:rsidP="00F31C49">
      <w:pPr>
        <w:adjustRightInd w:val="0"/>
        <w:snapToGrid w:val="0"/>
        <w:spacing w:line="480" w:lineRule="exact"/>
        <w:rPr>
          <w:rStyle w:val="ft"/>
          <w:rFonts w:ascii="標楷體" w:eastAsia="標楷體" w:hAnsi="標楷體"/>
          <w:sz w:val="32"/>
          <w:szCs w:val="32"/>
          <w:lang w:eastAsia="zh-HK"/>
        </w:rPr>
      </w:pPr>
    </w:p>
    <w:p w14:paraId="4957909B" w14:textId="77777777" w:rsidR="00ED33A3" w:rsidRDefault="00ED33A3" w:rsidP="00F31C49">
      <w:pPr>
        <w:adjustRightInd w:val="0"/>
        <w:snapToGrid w:val="0"/>
        <w:spacing w:line="480" w:lineRule="exact"/>
        <w:rPr>
          <w:rStyle w:val="ft"/>
          <w:rFonts w:ascii="標楷體" w:eastAsia="標楷體" w:hAnsi="標楷體"/>
          <w:sz w:val="32"/>
          <w:szCs w:val="32"/>
          <w:lang w:eastAsia="zh-HK"/>
        </w:rPr>
      </w:pPr>
    </w:p>
    <w:p w14:paraId="3F53571C" w14:textId="77777777" w:rsidR="00F31C49" w:rsidRDefault="00F31C49" w:rsidP="00AF14BC">
      <w:pPr>
        <w:adjustRightInd w:val="0"/>
        <w:snapToGrid w:val="0"/>
        <w:spacing w:line="480" w:lineRule="exact"/>
        <w:ind w:leftChars="200" w:left="1760" w:hangingChars="400" w:hanging="1280"/>
        <w:jc w:val="both"/>
        <w:rPr>
          <w:rStyle w:val="ft"/>
          <w:rFonts w:ascii="標楷體" w:eastAsia="標楷體" w:hAnsi="標楷體"/>
          <w:sz w:val="32"/>
          <w:szCs w:val="32"/>
        </w:rPr>
      </w:pPr>
      <w:r>
        <w:rPr>
          <w:rStyle w:val="ft"/>
          <w:sz w:val="32"/>
          <w:lang w:bidi="en-US"/>
        </w:rPr>
        <w:lastRenderedPageBreak/>
        <w:t xml:space="preserve">Photo 3: Along the ridge from </w:t>
      </w:r>
      <w:proofErr w:type="spellStart"/>
      <w:r>
        <w:rPr>
          <w:rStyle w:val="ft"/>
          <w:sz w:val="32"/>
          <w:lang w:bidi="en-US"/>
        </w:rPr>
        <w:t>Tarunas</w:t>
      </w:r>
      <w:proofErr w:type="spellEnd"/>
      <w:r>
        <w:rPr>
          <w:rStyle w:val="ft"/>
          <w:sz w:val="32"/>
          <w:lang w:bidi="en-US"/>
        </w:rPr>
        <w:t xml:space="preserve"> Police Post to </w:t>
      </w:r>
      <w:proofErr w:type="spellStart"/>
      <w:r>
        <w:rPr>
          <w:rStyle w:val="ft"/>
          <w:sz w:val="32"/>
          <w:lang w:bidi="en-US"/>
        </w:rPr>
        <w:t>Masisan</w:t>
      </w:r>
      <w:proofErr w:type="spellEnd"/>
      <w:r>
        <w:rPr>
          <w:rStyle w:val="ft"/>
          <w:sz w:val="32"/>
          <w:lang w:bidi="en-US"/>
        </w:rPr>
        <w:t xml:space="preserve"> River, there are many Bunun houses.</w:t>
      </w:r>
    </w:p>
    <w:p w14:paraId="7B41ADFA" w14:textId="77777777" w:rsidR="00F31C49" w:rsidRDefault="00F31C49" w:rsidP="00F31C49">
      <w:pPr>
        <w:adjustRightInd w:val="0"/>
        <w:snapToGrid w:val="0"/>
        <w:spacing w:line="480" w:lineRule="exact"/>
        <w:rPr>
          <w:rStyle w:val="ft"/>
          <w:rFonts w:ascii="標楷體" w:eastAsia="標楷體" w:hAnsi="標楷體"/>
          <w:sz w:val="32"/>
          <w:szCs w:val="32"/>
        </w:rPr>
      </w:pPr>
      <w:r>
        <w:rPr>
          <w:noProof/>
          <w:lang w:bidi="en-US"/>
        </w:rPr>
        <w:drawing>
          <wp:anchor distT="0" distB="0" distL="114300" distR="114300" simplePos="0" relativeHeight="251662336" behindDoc="1" locked="0" layoutInCell="1" allowOverlap="1" wp14:anchorId="0E3F9CF5" wp14:editId="39750AA4">
            <wp:simplePos x="0" y="0"/>
            <wp:positionH relativeFrom="column">
              <wp:posOffset>325120</wp:posOffset>
            </wp:positionH>
            <wp:positionV relativeFrom="paragraph">
              <wp:posOffset>171450</wp:posOffset>
            </wp:positionV>
            <wp:extent cx="4684395" cy="2466975"/>
            <wp:effectExtent l="171450" t="171450" r="382905" b="371475"/>
            <wp:wrapTight wrapText="bothSides">
              <wp:wrapPolygon edited="0">
                <wp:start x="966" y="-1501"/>
                <wp:lineTo x="-791" y="-1168"/>
                <wp:lineTo x="-791" y="20182"/>
                <wp:lineTo x="-615" y="23018"/>
                <wp:lineTo x="439" y="24352"/>
                <wp:lineTo x="527" y="24686"/>
                <wp:lineTo x="21960" y="24686"/>
                <wp:lineTo x="22048" y="24352"/>
                <wp:lineTo x="23014" y="23018"/>
                <wp:lineTo x="23190" y="20182"/>
                <wp:lineTo x="23278" y="667"/>
                <wp:lineTo x="22048" y="-1168"/>
                <wp:lineTo x="21521" y="-1501"/>
                <wp:lineTo x="966" y="-1501"/>
              </wp:wrapPolygon>
            </wp:wrapTight>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1">
                      <a:extLst>
                        <a:ext uri="{BEBA8EAE-BF5A-486C-A8C5-ECC9F3942E4B}">
                          <a14:imgProps xmlns:a14="http://schemas.microsoft.com/office/drawing/2010/main">
                            <a14:imgLayer r:embed="rId12">
                              <a14:imgEffect>
                                <a14:colorTemperature colorTemp="5300"/>
                              </a14:imgEffect>
                              <a14:imgEffect>
                                <a14:brightnessContrast contrast="20000"/>
                              </a14:imgEffect>
                            </a14:imgLayer>
                          </a14:imgProps>
                        </a:ext>
                        <a:ext uri="{28A0092B-C50C-407E-A947-70E740481C1C}">
                          <a14:useLocalDpi xmlns:a14="http://schemas.microsoft.com/office/drawing/2010/main" val="0"/>
                        </a:ext>
                      </a:extLst>
                    </a:blip>
                    <a:srcRect l="5439" t="13668" r="5373" b="10899"/>
                    <a:stretch/>
                  </pic:blipFill>
                  <pic:spPr bwMode="auto">
                    <a:xfrm>
                      <a:off x="0" y="0"/>
                      <a:ext cx="4684395" cy="24669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BC43BD" w14:textId="77777777" w:rsidR="00F31C49" w:rsidRDefault="00F31C49" w:rsidP="00F31C49">
      <w:pPr>
        <w:adjustRightInd w:val="0"/>
        <w:snapToGrid w:val="0"/>
        <w:spacing w:line="480" w:lineRule="exact"/>
        <w:rPr>
          <w:rStyle w:val="ft"/>
          <w:rFonts w:ascii="標楷體" w:eastAsia="標楷體" w:hAnsi="標楷體"/>
          <w:sz w:val="32"/>
          <w:szCs w:val="32"/>
        </w:rPr>
      </w:pPr>
    </w:p>
    <w:p w14:paraId="4E7F5D23" w14:textId="77777777" w:rsidR="00F31C49" w:rsidRDefault="00F31C49" w:rsidP="00F31C49">
      <w:pPr>
        <w:adjustRightInd w:val="0"/>
        <w:snapToGrid w:val="0"/>
        <w:spacing w:line="480" w:lineRule="exact"/>
        <w:rPr>
          <w:rStyle w:val="ft"/>
          <w:rFonts w:ascii="標楷體" w:eastAsia="標楷體" w:hAnsi="標楷體"/>
          <w:sz w:val="32"/>
          <w:szCs w:val="32"/>
        </w:rPr>
      </w:pPr>
    </w:p>
    <w:p w14:paraId="0724D964" w14:textId="77777777" w:rsidR="00F31C49" w:rsidRDefault="00F31C49" w:rsidP="00F31C49">
      <w:pPr>
        <w:adjustRightInd w:val="0"/>
        <w:snapToGrid w:val="0"/>
        <w:spacing w:line="480" w:lineRule="exact"/>
        <w:rPr>
          <w:rStyle w:val="ft"/>
          <w:rFonts w:ascii="標楷體" w:eastAsia="標楷體" w:hAnsi="標楷體"/>
          <w:sz w:val="32"/>
          <w:szCs w:val="32"/>
        </w:rPr>
      </w:pPr>
    </w:p>
    <w:p w14:paraId="2BB4845B" w14:textId="77777777" w:rsidR="00F31C49" w:rsidRDefault="00F31C49" w:rsidP="00F31C49">
      <w:pPr>
        <w:adjustRightInd w:val="0"/>
        <w:snapToGrid w:val="0"/>
        <w:spacing w:line="480" w:lineRule="exact"/>
        <w:rPr>
          <w:rStyle w:val="ft"/>
          <w:rFonts w:ascii="標楷體" w:eastAsia="標楷體" w:hAnsi="標楷體"/>
          <w:sz w:val="32"/>
          <w:szCs w:val="32"/>
        </w:rPr>
      </w:pPr>
    </w:p>
    <w:p w14:paraId="47466549" w14:textId="77777777" w:rsidR="00F31C49" w:rsidRDefault="00F31C49" w:rsidP="00F31C49">
      <w:pPr>
        <w:adjustRightInd w:val="0"/>
        <w:snapToGrid w:val="0"/>
        <w:spacing w:line="480" w:lineRule="exact"/>
        <w:rPr>
          <w:rStyle w:val="ft"/>
          <w:rFonts w:ascii="標楷體" w:eastAsia="標楷體" w:hAnsi="標楷體"/>
          <w:sz w:val="32"/>
          <w:szCs w:val="32"/>
        </w:rPr>
      </w:pPr>
    </w:p>
    <w:p w14:paraId="72A86D45" w14:textId="77777777" w:rsidR="00F31C49" w:rsidRDefault="00F31C49" w:rsidP="00F31C49">
      <w:pPr>
        <w:adjustRightInd w:val="0"/>
        <w:snapToGrid w:val="0"/>
        <w:spacing w:line="480" w:lineRule="exact"/>
        <w:ind w:firstLineChars="200" w:firstLine="640"/>
        <w:rPr>
          <w:rStyle w:val="ft"/>
          <w:rFonts w:ascii="標楷體" w:eastAsia="標楷體" w:hAnsi="標楷體"/>
          <w:sz w:val="32"/>
          <w:szCs w:val="32"/>
        </w:rPr>
      </w:pPr>
    </w:p>
    <w:p w14:paraId="4274E268" w14:textId="77777777" w:rsidR="00F31C49" w:rsidRDefault="00F31C49" w:rsidP="00F31C49">
      <w:pPr>
        <w:adjustRightInd w:val="0"/>
        <w:snapToGrid w:val="0"/>
        <w:spacing w:line="480" w:lineRule="exact"/>
        <w:ind w:firstLineChars="200" w:firstLine="640"/>
        <w:rPr>
          <w:rStyle w:val="ft"/>
          <w:rFonts w:ascii="標楷體" w:eastAsia="標楷體" w:hAnsi="標楷體"/>
          <w:sz w:val="32"/>
          <w:szCs w:val="32"/>
        </w:rPr>
      </w:pPr>
    </w:p>
    <w:p w14:paraId="191E90D1" w14:textId="77777777" w:rsidR="00F31C49" w:rsidRDefault="00F31C49" w:rsidP="00F31C49">
      <w:pPr>
        <w:adjustRightInd w:val="0"/>
        <w:snapToGrid w:val="0"/>
        <w:spacing w:line="480" w:lineRule="exact"/>
        <w:ind w:firstLineChars="200" w:firstLine="640"/>
        <w:rPr>
          <w:rStyle w:val="ft"/>
          <w:rFonts w:ascii="標楷體" w:eastAsia="標楷體" w:hAnsi="標楷體"/>
          <w:sz w:val="32"/>
          <w:szCs w:val="32"/>
        </w:rPr>
      </w:pPr>
    </w:p>
    <w:p w14:paraId="44A65E05" w14:textId="77777777" w:rsidR="00F31C49" w:rsidRDefault="00F31C49" w:rsidP="00F31C49">
      <w:pPr>
        <w:adjustRightInd w:val="0"/>
        <w:snapToGrid w:val="0"/>
        <w:spacing w:line="480" w:lineRule="exact"/>
        <w:ind w:firstLineChars="200" w:firstLine="640"/>
        <w:rPr>
          <w:rStyle w:val="ft"/>
          <w:rFonts w:ascii="標楷體" w:eastAsia="標楷體" w:hAnsi="標楷體"/>
          <w:sz w:val="32"/>
          <w:szCs w:val="32"/>
        </w:rPr>
      </w:pPr>
    </w:p>
    <w:p w14:paraId="3D71B338" w14:textId="77777777" w:rsidR="00F31C49" w:rsidRDefault="00F31C49" w:rsidP="00F31C49">
      <w:pPr>
        <w:adjustRightInd w:val="0"/>
        <w:snapToGrid w:val="0"/>
        <w:spacing w:line="480" w:lineRule="exact"/>
        <w:ind w:firstLineChars="200" w:firstLine="640"/>
        <w:rPr>
          <w:rStyle w:val="ft"/>
          <w:rFonts w:ascii="標楷體" w:eastAsia="標楷體" w:hAnsi="標楷體"/>
          <w:sz w:val="32"/>
          <w:szCs w:val="32"/>
        </w:rPr>
      </w:pPr>
      <w:r>
        <w:rPr>
          <w:rStyle w:val="ft"/>
          <w:sz w:val="32"/>
          <w:lang w:bidi="en-US"/>
        </w:rPr>
        <w:t>(Photo 2 and Photo 3 at the courtesy of Ms. Li Hui-Ying)</w:t>
      </w:r>
    </w:p>
    <w:p w14:paraId="4DF5372C" w14:textId="77777777" w:rsidR="00127F5C" w:rsidRDefault="00127F5C" w:rsidP="00AF14BC">
      <w:pPr>
        <w:adjustRightInd w:val="0"/>
        <w:snapToGrid w:val="0"/>
        <w:spacing w:line="480" w:lineRule="exact"/>
        <w:ind w:leftChars="200" w:left="1760" w:hangingChars="400" w:hanging="1280"/>
        <w:jc w:val="both"/>
        <w:rPr>
          <w:rStyle w:val="ft"/>
          <w:rFonts w:ascii="標楷體" w:eastAsia="標楷體" w:hAnsi="標楷體"/>
          <w:sz w:val="32"/>
          <w:szCs w:val="32"/>
        </w:rPr>
      </w:pPr>
      <w:r>
        <w:rPr>
          <w:rStyle w:val="ft"/>
          <w:sz w:val="32"/>
          <w:lang w:bidi="en-US"/>
        </w:rPr>
        <w:t xml:space="preserve">Photo 4: The team formed by the Office, Hualien Forest District Office of the Forestry Bureau, Hualien </w:t>
      </w:r>
      <w:proofErr w:type="spellStart"/>
      <w:r>
        <w:rPr>
          <w:rStyle w:val="ft"/>
          <w:sz w:val="32"/>
          <w:lang w:bidi="en-US"/>
        </w:rPr>
        <w:t>Zhuosi</w:t>
      </w:r>
      <w:proofErr w:type="spellEnd"/>
      <w:r>
        <w:rPr>
          <w:rStyle w:val="ft"/>
          <w:sz w:val="32"/>
          <w:lang w:bidi="en-US"/>
        </w:rPr>
        <w:t xml:space="preserve"> Township Mountaineering Association and Arbor Soul Ltd. preparing to depart at </w:t>
      </w:r>
      <w:proofErr w:type="spellStart"/>
      <w:r>
        <w:rPr>
          <w:rStyle w:val="ft"/>
          <w:sz w:val="32"/>
          <w:lang w:bidi="en-US"/>
        </w:rPr>
        <w:t>Maravi</w:t>
      </w:r>
      <w:proofErr w:type="spellEnd"/>
      <w:r>
        <w:rPr>
          <w:rStyle w:val="ft"/>
          <w:sz w:val="32"/>
          <w:lang w:bidi="en-US"/>
        </w:rPr>
        <w:t>.</w:t>
      </w:r>
    </w:p>
    <w:p w14:paraId="535265EE" w14:textId="77777777" w:rsidR="001F6617" w:rsidRPr="00F31C49" w:rsidRDefault="00CB6714" w:rsidP="00F31C49">
      <w:pPr>
        <w:adjustRightInd w:val="0"/>
        <w:snapToGrid w:val="0"/>
        <w:spacing w:line="480" w:lineRule="exact"/>
        <w:ind w:firstLineChars="200" w:firstLine="640"/>
        <w:rPr>
          <w:rStyle w:val="ft"/>
          <w:rFonts w:ascii="標楷體" w:eastAsia="標楷體" w:hAnsi="標楷體"/>
          <w:sz w:val="32"/>
          <w:szCs w:val="32"/>
        </w:rPr>
      </w:pPr>
      <w:r>
        <w:rPr>
          <w:noProof/>
          <w:sz w:val="32"/>
          <w:lang w:bidi="en-US"/>
        </w:rPr>
        <w:drawing>
          <wp:anchor distT="0" distB="0" distL="114300" distR="114300" simplePos="0" relativeHeight="251667456" behindDoc="1" locked="0" layoutInCell="1" allowOverlap="1" wp14:anchorId="5A2612CA" wp14:editId="01ABA7BA">
            <wp:simplePos x="0" y="0"/>
            <wp:positionH relativeFrom="column">
              <wp:posOffset>440055</wp:posOffset>
            </wp:positionH>
            <wp:positionV relativeFrom="paragraph">
              <wp:posOffset>186055</wp:posOffset>
            </wp:positionV>
            <wp:extent cx="4620895" cy="3462655"/>
            <wp:effectExtent l="0" t="0" r="8255" b="4445"/>
            <wp:wrapTight wrapText="bothSides">
              <wp:wrapPolygon edited="0">
                <wp:start x="0" y="0"/>
                <wp:lineTo x="0" y="21509"/>
                <wp:lineTo x="21550" y="21509"/>
                <wp:lineTo x="21550" y="0"/>
                <wp:lineTo x="0" y="0"/>
              </wp:wrapPolygon>
            </wp:wrapTight>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20895" cy="3462655"/>
                    </a:xfrm>
                    <a:prstGeom prst="rect">
                      <a:avLst/>
                    </a:prstGeom>
                    <a:noFill/>
                  </pic:spPr>
                </pic:pic>
              </a:graphicData>
            </a:graphic>
            <wp14:sizeRelH relativeFrom="page">
              <wp14:pctWidth>0</wp14:pctWidth>
            </wp14:sizeRelH>
            <wp14:sizeRelV relativeFrom="page">
              <wp14:pctHeight>0</wp14:pctHeight>
            </wp14:sizeRelV>
          </wp:anchor>
        </w:drawing>
      </w:r>
    </w:p>
    <w:sectPr w:rsidR="001F6617" w:rsidRPr="00F31C49" w:rsidSect="002974C9">
      <w:footerReference w:type="even" r:id="rId14"/>
      <w:footerReference w:type="default" r:id="rId15"/>
      <w:pgSz w:w="11906" w:h="16838"/>
      <w:pgMar w:top="1440" w:right="1077" w:bottom="1440" w:left="1077" w:header="851" w:footer="794"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BF3D15" w14:textId="77777777" w:rsidR="002D7888" w:rsidRDefault="002D7888">
      <w:r>
        <w:separator/>
      </w:r>
    </w:p>
  </w:endnote>
  <w:endnote w:type="continuationSeparator" w:id="0">
    <w:p w14:paraId="496669E7" w14:textId="77777777" w:rsidR="002D7888" w:rsidRDefault="002D7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華康粗黑體">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6234B" w14:textId="77777777" w:rsidR="00304A67" w:rsidRDefault="00304A67" w:rsidP="003F22E5">
    <w:pPr>
      <w:pStyle w:val="a7"/>
      <w:framePr w:wrap="around" w:vAnchor="text" w:hAnchor="margin" w:xAlign="right" w:y="1"/>
      <w:rPr>
        <w:rStyle w:val="a8"/>
      </w:rPr>
    </w:pPr>
    <w:r>
      <w:rPr>
        <w:rStyle w:val="a8"/>
        <w:lang w:bidi="en-US"/>
      </w:rPr>
      <w:fldChar w:fldCharType="begin"/>
    </w:r>
    <w:r>
      <w:rPr>
        <w:rStyle w:val="a8"/>
        <w:lang w:bidi="en-US"/>
      </w:rPr>
      <w:instrText xml:space="preserve">PAGE  </w:instrText>
    </w:r>
    <w:r>
      <w:rPr>
        <w:rStyle w:val="a8"/>
        <w:lang w:bidi="en-US"/>
      </w:rPr>
      <w:fldChar w:fldCharType="separate"/>
    </w:r>
    <w:r>
      <w:rPr>
        <w:rStyle w:val="a8"/>
        <w:noProof/>
        <w:lang w:bidi="en-US"/>
      </w:rPr>
      <w:t>3</w:t>
    </w:r>
    <w:r>
      <w:rPr>
        <w:rStyle w:val="a8"/>
        <w:lang w:bidi="en-US"/>
      </w:rPr>
      <w:fldChar w:fldCharType="end"/>
    </w:r>
  </w:p>
  <w:p w14:paraId="1894A387" w14:textId="77777777" w:rsidR="00304A67" w:rsidRDefault="00304A67" w:rsidP="003F22E5">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FA841" w14:textId="77777777" w:rsidR="00304A67" w:rsidRDefault="00304A67" w:rsidP="003B64EA">
    <w:pPr>
      <w:pStyle w:val="a7"/>
      <w:framePr w:wrap="around" w:vAnchor="text" w:hAnchor="margin" w:xAlign="right" w:y="1"/>
      <w:rPr>
        <w:rStyle w:val="a8"/>
      </w:rPr>
    </w:pPr>
    <w:r>
      <w:rPr>
        <w:rStyle w:val="a8"/>
        <w:lang w:bidi="en-US"/>
      </w:rPr>
      <w:fldChar w:fldCharType="begin"/>
    </w:r>
    <w:r>
      <w:rPr>
        <w:rStyle w:val="a8"/>
        <w:lang w:bidi="en-US"/>
      </w:rPr>
      <w:instrText xml:space="preserve">PAGE  </w:instrText>
    </w:r>
    <w:r>
      <w:rPr>
        <w:rStyle w:val="a8"/>
        <w:lang w:bidi="en-US"/>
      </w:rPr>
      <w:fldChar w:fldCharType="separate"/>
    </w:r>
    <w:r w:rsidR="00ED33A3">
      <w:rPr>
        <w:rStyle w:val="a8"/>
        <w:noProof/>
        <w:lang w:bidi="en-US"/>
      </w:rPr>
      <w:t>2</w:t>
    </w:r>
    <w:r>
      <w:rPr>
        <w:rStyle w:val="a8"/>
        <w:lang w:bidi="en-US"/>
      </w:rPr>
      <w:fldChar w:fldCharType="end"/>
    </w:r>
  </w:p>
  <w:p w14:paraId="24E67EDC" w14:textId="77777777" w:rsidR="00304A67" w:rsidRDefault="00304A67" w:rsidP="003F22E5">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E43F7" w14:textId="77777777" w:rsidR="002D7888" w:rsidRDefault="002D7888">
      <w:r>
        <w:separator/>
      </w:r>
    </w:p>
  </w:footnote>
  <w:footnote w:type="continuationSeparator" w:id="0">
    <w:p w14:paraId="5EC0E4A9" w14:textId="77777777" w:rsidR="002D7888" w:rsidRDefault="002D78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2429C"/>
    <w:multiLevelType w:val="hybridMultilevel"/>
    <w:tmpl w:val="DDAA5D0E"/>
    <w:lvl w:ilvl="0" w:tplc="FA7AD0B2">
      <w:start w:val="1"/>
      <w:numFmt w:val="taiwaneseCountingThousand"/>
      <w:lvlText w:val="%1、"/>
      <w:lvlJc w:val="left"/>
      <w:pPr>
        <w:tabs>
          <w:tab w:val="num" w:pos="691"/>
        </w:tabs>
        <w:ind w:left="691" w:hanging="720"/>
      </w:pPr>
      <w:rPr>
        <w:rFonts w:ascii="標楷體" w:hint="eastAsia"/>
      </w:rPr>
    </w:lvl>
    <w:lvl w:ilvl="1" w:tplc="04090019" w:tentative="1">
      <w:start w:val="1"/>
      <w:numFmt w:val="ideographTraditional"/>
      <w:lvlText w:val="%2、"/>
      <w:lvlJc w:val="left"/>
      <w:pPr>
        <w:tabs>
          <w:tab w:val="num" w:pos="931"/>
        </w:tabs>
        <w:ind w:left="931" w:hanging="480"/>
      </w:pPr>
    </w:lvl>
    <w:lvl w:ilvl="2" w:tplc="0409001B" w:tentative="1">
      <w:start w:val="1"/>
      <w:numFmt w:val="lowerRoman"/>
      <w:lvlText w:val="%3."/>
      <w:lvlJc w:val="right"/>
      <w:pPr>
        <w:tabs>
          <w:tab w:val="num" w:pos="1411"/>
        </w:tabs>
        <w:ind w:left="1411" w:hanging="480"/>
      </w:pPr>
    </w:lvl>
    <w:lvl w:ilvl="3" w:tplc="0409000F" w:tentative="1">
      <w:start w:val="1"/>
      <w:numFmt w:val="decimal"/>
      <w:lvlText w:val="%4."/>
      <w:lvlJc w:val="left"/>
      <w:pPr>
        <w:tabs>
          <w:tab w:val="num" w:pos="1891"/>
        </w:tabs>
        <w:ind w:left="1891" w:hanging="480"/>
      </w:pPr>
    </w:lvl>
    <w:lvl w:ilvl="4" w:tplc="04090019" w:tentative="1">
      <w:start w:val="1"/>
      <w:numFmt w:val="ideographTraditional"/>
      <w:lvlText w:val="%5、"/>
      <w:lvlJc w:val="left"/>
      <w:pPr>
        <w:tabs>
          <w:tab w:val="num" w:pos="2371"/>
        </w:tabs>
        <w:ind w:left="2371" w:hanging="480"/>
      </w:pPr>
    </w:lvl>
    <w:lvl w:ilvl="5" w:tplc="0409001B" w:tentative="1">
      <w:start w:val="1"/>
      <w:numFmt w:val="lowerRoman"/>
      <w:lvlText w:val="%6."/>
      <w:lvlJc w:val="right"/>
      <w:pPr>
        <w:tabs>
          <w:tab w:val="num" w:pos="2851"/>
        </w:tabs>
        <w:ind w:left="2851" w:hanging="480"/>
      </w:pPr>
    </w:lvl>
    <w:lvl w:ilvl="6" w:tplc="0409000F" w:tentative="1">
      <w:start w:val="1"/>
      <w:numFmt w:val="decimal"/>
      <w:lvlText w:val="%7."/>
      <w:lvlJc w:val="left"/>
      <w:pPr>
        <w:tabs>
          <w:tab w:val="num" w:pos="3331"/>
        </w:tabs>
        <w:ind w:left="3331" w:hanging="480"/>
      </w:pPr>
    </w:lvl>
    <w:lvl w:ilvl="7" w:tplc="04090019" w:tentative="1">
      <w:start w:val="1"/>
      <w:numFmt w:val="ideographTraditional"/>
      <w:lvlText w:val="%8、"/>
      <w:lvlJc w:val="left"/>
      <w:pPr>
        <w:tabs>
          <w:tab w:val="num" w:pos="3811"/>
        </w:tabs>
        <w:ind w:left="3811" w:hanging="480"/>
      </w:pPr>
    </w:lvl>
    <w:lvl w:ilvl="8" w:tplc="0409001B" w:tentative="1">
      <w:start w:val="1"/>
      <w:numFmt w:val="lowerRoman"/>
      <w:lvlText w:val="%9."/>
      <w:lvlJc w:val="right"/>
      <w:pPr>
        <w:tabs>
          <w:tab w:val="num" w:pos="4291"/>
        </w:tabs>
        <w:ind w:left="4291" w:hanging="480"/>
      </w:pPr>
    </w:lvl>
  </w:abstractNum>
  <w:abstractNum w:abstractNumId="1" w15:restartNumberingAfterBreak="0">
    <w:nsid w:val="0FAC6677"/>
    <w:multiLevelType w:val="hybridMultilevel"/>
    <w:tmpl w:val="8EAA8C4C"/>
    <w:lvl w:ilvl="0" w:tplc="8784684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3D740B"/>
    <w:multiLevelType w:val="hybridMultilevel"/>
    <w:tmpl w:val="2E40BEE6"/>
    <w:lvl w:ilvl="0" w:tplc="7D64E344">
      <w:start w:val="1"/>
      <w:numFmt w:val="taiwaneseCountingThousand"/>
      <w:lvlText w:val="（%1）"/>
      <w:lvlJc w:val="left"/>
      <w:pPr>
        <w:tabs>
          <w:tab w:val="num" w:pos="1260"/>
        </w:tabs>
        <w:ind w:left="1260" w:hanging="720"/>
      </w:pPr>
      <w:rPr>
        <w:rFonts w:hint="eastAsia"/>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3" w15:restartNumberingAfterBreak="0">
    <w:nsid w:val="17A66BD1"/>
    <w:multiLevelType w:val="hybridMultilevel"/>
    <w:tmpl w:val="10E818EA"/>
    <w:lvl w:ilvl="0" w:tplc="1ADCDC22">
      <w:start w:val="1"/>
      <w:numFmt w:val="decimal"/>
      <w:lvlText w:val="%1."/>
      <w:lvlJc w:val="left"/>
      <w:pPr>
        <w:tabs>
          <w:tab w:val="num" w:pos="720"/>
        </w:tabs>
        <w:ind w:left="720" w:hanging="360"/>
      </w:pPr>
    </w:lvl>
    <w:lvl w:ilvl="1" w:tplc="B90C940E" w:tentative="1">
      <w:start w:val="1"/>
      <w:numFmt w:val="decimal"/>
      <w:lvlText w:val="%2."/>
      <w:lvlJc w:val="left"/>
      <w:pPr>
        <w:tabs>
          <w:tab w:val="num" w:pos="1440"/>
        </w:tabs>
        <w:ind w:left="1440" w:hanging="360"/>
      </w:pPr>
    </w:lvl>
    <w:lvl w:ilvl="2" w:tplc="7CCE59BC" w:tentative="1">
      <w:start w:val="1"/>
      <w:numFmt w:val="decimal"/>
      <w:lvlText w:val="%3."/>
      <w:lvlJc w:val="left"/>
      <w:pPr>
        <w:tabs>
          <w:tab w:val="num" w:pos="2160"/>
        </w:tabs>
        <w:ind w:left="2160" w:hanging="360"/>
      </w:pPr>
    </w:lvl>
    <w:lvl w:ilvl="3" w:tplc="15B87D84" w:tentative="1">
      <w:start w:val="1"/>
      <w:numFmt w:val="decimal"/>
      <w:lvlText w:val="%4."/>
      <w:lvlJc w:val="left"/>
      <w:pPr>
        <w:tabs>
          <w:tab w:val="num" w:pos="2880"/>
        </w:tabs>
        <w:ind w:left="2880" w:hanging="360"/>
      </w:pPr>
    </w:lvl>
    <w:lvl w:ilvl="4" w:tplc="958CC118" w:tentative="1">
      <w:start w:val="1"/>
      <w:numFmt w:val="decimal"/>
      <w:lvlText w:val="%5."/>
      <w:lvlJc w:val="left"/>
      <w:pPr>
        <w:tabs>
          <w:tab w:val="num" w:pos="3600"/>
        </w:tabs>
        <w:ind w:left="3600" w:hanging="360"/>
      </w:pPr>
    </w:lvl>
    <w:lvl w:ilvl="5" w:tplc="2C3C869E" w:tentative="1">
      <w:start w:val="1"/>
      <w:numFmt w:val="decimal"/>
      <w:lvlText w:val="%6."/>
      <w:lvlJc w:val="left"/>
      <w:pPr>
        <w:tabs>
          <w:tab w:val="num" w:pos="4320"/>
        </w:tabs>
        <w:ind w:left="4320" w:hanging="360"/>
      </w:pPr>
    </w:lvl>
    <w:lvl w:ilvl="6" w:tplc="C7A208F0" w:tentative="1">
      <w:start w:val="1"/>
      <w:numFmt w:val="decimal"/>
      <w:lvlText w:val="%7."/>
      <w:lvlJc w:val="left"/>
      <w:pPr>
        <w:tabs>
          <w:tab w:val="num" w:pos="5040"/>
        </w:tabs>
        <w:ind w:left="5040" w:hanging="360"/>
      </w:pPr>
    </w:lvl>
    <w:lvl w:ilvl="7" w:tplc="307A352A" w:tentative="1">
      <w:start w:val="1"/>
      <w:numFmt w:val="decimal"/>
      <w:lvlText w:val="%8."/>
      <w:lvlJc w:val="left"/>
      <w:pPr>
        <w:tabs>
          <w:tab w:val="num" w:pos="5760"/>
        </w:tabs>
        <w:ind w:left="5760" w:hanging="360"/>
      </w:pPr>
    </w:lvl>
    <w:lvl w:ilvl="8" w:tplc="09EABB54" w:tentative="1">
      <w:start w:val="1"/>
      <w:numFmt w:val="decimal"/>
      <w:lvlText w:val="%9."/>
      <w:lvlJc w:val="left"/>
      <w:pPr>
        <w:tabs>
          <w:tab w:val="num" w:pos="6480"/>
        </w:tabs>
        <w:ind w:left="6480" w:hanging="360"/>
      </w:pPr>
    </w:lvl>
  </w:abstractNum>
  <w:abstractNum w:abstractNumId="4" w15:restartNumberingAfterBreak="0">
    <w:nsid w:val="50547519"/>
    <w:multiLevelType w:val="hybridMultilevel"/>
    <w:tmpl w:val="81EE12EA"/>
    <w:lvl w:ilvl="0" w:tplc="2DC6747A">
      <w:start w:val="1"/>
      <w:numFmt w:val="taiwaneseCountingThousand"/>
      <w:lvlText w:val="%1、"/>
      <w:lvlJc w:val="left"/>
      <w:pPr>
        <w:tabs>
          <w:tab w:val="num" w:pos="480"/>
        </w:tabs>
        <w:ind w:left="480" w:hanging="480"/>
      </w:pPr>
      <w:rPr>
        <w:rFonts w:hint="eastAsia"/>
      </w:rPr>
    </w:lvl>
    <w:lvl w:ilvl="1" w:tplc="00D40A7C">
      <w:start w:val="1"/>
      <w:numFmt w:val="taiwaneseCountingThousand"/>
      <w:lvlText w:val="（%2）"/>
      <w:lvlJc w:val="left"/>
      <w:pPr>
        <w:tabs>
          <w:tab w:val="num" w:pos="1200"/>
        </w:tabs>
        <w:ind w:left="1200" w:hanging="720"/>
      </w:pPr>
      <w:rPr>
        <w:rFonts w:hint="eastAsia"/>
      </w:rPr>
    </w:lvl>
    <w:lvl w:ilvl="2" w:tplc="E19CD07C">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1446545"/>
    <w:multiLevelType w:val="hybridMultilevel"/>
    <w:tmpl w:val="038A2FC6"/>
    <w:lvl w:ilvl="0" w:tplc="FA66C916">
      <w:start w:val="1"/>
      <w:numFmt w:val="taiwaneseCountingThousand"/>
      <w:lvlText w:val="%1、"/>
      <w:lvlJc w:val="left"/>
      <w:pPr>
        <w:tabs>
          <w:tab w:val="num" w:pos="840"/>
        </w:tabs>
        <w:ind w:left="840" w:hanging="84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6" w15:restartNumberingAfterBreak="0">
    <w:nsid w:val="581859E3"/>
    <w:multiLevelType w:val="hybridMultilevel"/>
    <w:tmpl w:val="6AD4A0F6"/>
    <w:lvl w:ilvl="0" w:tplc="8968FF32">
      <w:start w:val="1"/>
      <w:numFmt w:val="bullet"/>
      <w:lvlText w:val="•"/>
      <w:lvlJc w:val="left"/>
      <w:pPr>
        <w:tabs>
          <w:tab w:val="num" w:pos="720"/>
        </w:tabs>
        <w:ind w:left="720" w:hanging="360"/>
      </w:pPr>
      <w:rPr>
        <w:rFonts w:ascii="Arial" w:hAnsi="Arial" w:hint="default"/>
      </w:rPr>
    </w:lvl>
    <w:lvl w:ilvl="1" w:tplc="EB887124" w:tentative="1">
      <w:start w:val="1"/>
      <w:numFmt w:val="bullet"/>
      <w:lvlText w:val="•"/>
      <w:lvlJc w:val="left"/>
      <w:pPr>
        <w:tabs>
          <w:tab w:val="num" w:pos="1440"/>
        </w:tabs>
        <w:ind w:left="1440" w:hanging="360"/>
      </w:pPr>
      <w:rPr>
        <w:rFonts w:ascii="Arial" w:hAnsi="Arial" w:hint="default"/>
      </w:rPr>
    </w:lvl>
    <w:lvl w:ilvl="2" w:tplc="14C29D9E" w:tentative="1">
      <w:start w:val="1"/>
      <w:numFmt w:val="bullet"/>
      <w:lvlText w:val="•"/>
      <w:lvlJc w:val="left"/>
      <w:pPr>
        <w:tabs>
          <w:tab w:val="num" w:pos="2160"/>
        </w:tabs>
        <w:ind w:left="2160" w:hanging="360"/>
      </w:pPr>
      <w:rPr>
        <w:rFonts w:ascii="Arial" w:hAnsi="Arial" w:hint="default"/>
      </w:rPr>
    </w:lvl>
    <w:lvl w:ilvl="3" w:tplc="2D72E81A" w:tentative="1">
      <w:start w:val="1"/>
      <w:numFmt w:val="bullet"/>
      <w:lvlText w:val="•"/>
      <w:lvlJc w:val="left"/>
      <w:pPr>
        <w:tabs>
          <w:tab w:val="num" w:pos="2880"/>
        </w:tabs>
        <w:ind w:left="2880" w:hanging="360"/>
      </w:pPr>
      <w:rPr>
        <w:rFonts w:ascii="Arial" w:hAnsi="Arial" w:hint="default"/>
      </w:rPr>
    </w:lvl>
    <w:lvl w:ilvl="4" w:tplc="BB42505C" w:tentative="1">
      <w:start w:val="1"/>
      <w:numFmt w:val="bullet"/>
      <w:lvlText w:val="•"/>
      <w:lvlJc w:val="left"/>
      <w:pPr>
        <w:tabs>
          <w:tab w:val="num" w:pos="3600"/>
        </w:tabs>
        <w:ind w:left="3600" w:hanging="360"/>
      </w:pPr>
      <w:rPr>
        <w:rFonts w:ascii="Arial" w:hAnsi="Arial" w:hint="default"/>
      </w:rPr>
    </w:lvl>
    <w:lvl w:ilvl="5" w:tplc="7032ADAA" w:tentative="1">
      <w:start w:val="1"/>
      <w:numFmt w:val="bullet"/>
      <w:lvlText w:val="•"/>
      <w:lvlJc w:val="left"/>
      <w:pPr>
        <w:tabs>
          <w:tab w:val="num" w:pos="4320"/>
        </w:tabs>
        <w:ind w:left="4320" w:hanging="360"/>
      </w:pPr>
      <w:rPr>
        <w:rFonts w:ascii="Arial" w:hAnsi="Arial" w:hint="default"/>
      </w:rPr>
    </w:lvl>
    <w:lvl w:ilvl="6" w:tplc="053052A0" w:tentative="1">
      <w:start w:val="1"/>
      <w:numFmt w:val="bullet"/>
      <w:lvlText w:val="•"/>
      <w:lvlJc w:val="left"/>
      <w:pPr>
        <w:tabs>
          <w:tab w:val="num" w:pos="5040"/>
        </w:tabs>
        <w:ind w:left="5040" w:hanging="360"/>
      </w:pPr>
      <w:rPr>
        <w:rFonts w:ascii="Arial" w:hAnsi="Arial" w:hint="default"/>
      </w:rPr>
    </w:lvl>
    <w:lvl w:ilvl="7" w:tplc="19CC1AEA" w:tentative="1">
      <w:start w:val="1"/>
      <w:numFmt w:val="bullet"/>
      <w:lvlText w:val="•"/>
      <w:lvlJc w:val="left"/>
      <w:pPr>
        <w:tabs>
          <w:tab w:val="num" w:pos="5760"/>
        </w:tabs>
        <w:ind w:left="5760" w:hanging="360"/>
      </w:pPr>
      <w:rPr>
        <w:rFonts w:ascii="Arial" w:hAnsi="Arial" w:hint="default"/>
      </w:rPr>
    </w:lvl>
    <w:lvl w:ilvl="8" w:tplc="C7E0985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C3E0C87"/>
    <w:multiLevelType w:val="hybridMultilevel"/>
    <w:tmpl w:val="4CE2CFB2"/>
    <w:lvl w:ilvl="0" w:tplc="8784684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60567E1D"/>
    <w:multiLevelType w:val="hybridMultilevel"/>
    <w:tmpl w:val="CBE0C500"/>
    <w:lvl w:ilvl="0" w:tplc="FC9CA21E">
      <w:start w:val="1"/>
      <w:numFmt w:val="taiwaneseCountingThousand"/>
      <w:lvlText w:val="%1、"/>
      <w:lvlJc w:val="left"/>
      <w:pPr>
        <w:tabs>
          <w:tab w:val="num" w:pos="720"/>
        </w:tabs>
        <w:ind w:left="720" w:hanging="720"/>
      </w:pPr>
      <w:rPr>
        <w:rFonts w:asci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7737F68"/>
    <w:multiLevelType w:val="hybridMultilevel"/>
    <w:tmpl w:val="008C50C6"/>
    <w:lvl w:ilvl="0" w:tplc="C3426470">
      <w:start w:val="1"/>
      <w:numFmt w:val="taiwaneseCountingThousand"/>
      <w:lvlText w:val="%1、"/>
      <w:lvlJc w:val="left"/>
      <w:pPr>
        <w:tabs>
          <w:tab w:val="num" w:pos="480"/>
        </w:tabs>
        <w:ind w:left="480" w:hanging="480"/>
      </w:pPr>
      <w:rPr>
        <w:rFonts w:hint="eastAsia"/>
      </w:rPr>
    </w:lvl>
    <w:lvl w:ilvl="1" w:tplc="3F76E434">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B9B6E57"/>
    <w:multiLevelType w:val="hybridMultilevel"/>
    <w:tmpl w:val="87043DF0"/>
    <w:lvl w:ilvl="0" w:tplc="0CB49C3E">
      <w:start w:val="1"/>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6C7F11E3"/>
    <w:multiLevelType w:val="hybridMultilevel"/>
    <w:tmpl w:val="A71ED15C"/>
    <w:lvl w:ilvl="0" w:tplc="40627EA4">
      <w:start w:val="1"/>
      <w:numFmt w:val="bullet"/>
      <w:lvlText w:val="•"/>
      <w:lvlJc w:val="left"/>
      <w:pPr>
        <w:tabs>
          <w:tab w:val="num" w:pos="720"/>
        </w:tabs>
        <w:ind w:left="720" w:hanging="360"/>
      </w:pPr>
      <w:rPr>
        <w:rFonts w:ascii="Arial" w:hAnsi="Arial" w:hint="default"/>
      </w:rPr>
    </w:lvl>
    <w:lvl w:ilvl="1" w:tplc="B8368CEC" w:tentative="1">
      <w:start w:val="1"/>
      <w:numFmt w:val="bullet"/>
      <w:lvlText w:val="•"/>
      <w:lvlJc w:val="left"/>
      <w:pPr>
        <w:tabs>
          <w:tab w:val="num" w:pos="1440"/>
        </w:tabs>
        <w:ind w:left="1440" w:hanging="360"/>
      </w:pPr>
      <w:rPr>
        <w:rFonts w:ascii="Arial" w:hAnsi="Arial" w:hint="default"/>
      </w:rPr>
    </w:lvl>
    <w:lvl w:ilvl="2" w:tplc="D5ACAE0C" w:tentative="1">
      <w:start w:val="1"/>
      <w:numFmt w:val="bullet"/>
      <w:lvlText w:val="•"/>
      <w:lvlJc w:val="left"/>
      <w:pPr>
        <w:tabs>
          <w:tab w:val="num" w:pos="2160"/>
        </w:tabs>
        <w:ind w:left="2160" w:hanging="360"/>
      </w:pPr>
      <w:rPr>
        <w:rFonts w:ascii="Arial" w:hAnsi="Arial" w:hint="default"/>
      </w:rPr>
    </w:lvl>
    <w:lvl w:ilvl="3" w:tplc="6E74EDF0" w:tentative="1">
      <w:start w:val="1"/>
      <w:numFmt w:val="bullet"/>
      <w:lvlText w:val="•"/>
      <w:lvlJc w:val="left"/>
      <w:pPr>
        <w:tabs>
          <w:tab w:val="num" w:pos="2880"/>
        </w:tabs>
        <w:ind w:left="2880" w:hanging="360"/>
      </w:pPr>
      <w:rPr>
        <w:rFonts w:ascii="Arial" w:hAnsi="Arial" w:hint="default"/>
      </w:rPr>
    </w:lvl>
    <w:lvl w:ilvl="4" w:tplc="9B2C4C04" w:tentative="1">
      <w:start w:val="1"/>
      <w:numFmt w:val="bullet"/>
      <w:lvlText w:val="•"/>
      <w:lvlJc w:val="left"/>
      <w:pPr>
        <w:tabs>
          <w:tab w:val="num" w:pos="3600"/>
        </w:tabs>
        <w:ind w:left="3600" w:hanging="360"/>
      </w:pPr>
      <w:rPr>
        <w:rFonts w:ascii="Arial" w:hAnsi="Arial" w:hint="default"/>
      </w:rPr>
    </w:lvl>
    <w:lvl w:ilvl="5" w:tplc="87CE79F4" w:tentative="1">
      <w:start w:val="1"/>
      <w:numFmt w:val="bullet"/>
      <w:lvlText w:val="•"/>
      <w:lvlJc w:val="left"/>
      <w:pPr>
        <w:tabs>
          <w:tab w:val="num" w:pos="4320"/>
        </w:tabs>
        <w:ind w:left="4320" w:hanging="360"/>
      </w:pPr>
      <w:rPr>
        <w:rFonts w:ascii="Arial" w:hAnsi="Arial" w:hint="default"/>
      </w:rPr>
    </w:lvl>
    <w:lvl w:ilvl="6" w:tplc="1CB2362E" w:tentative="1">
      <w:start w:val="1"/>
      <w:numFmt w:val="bullet"/>
      <w:lvlText w:val="•"/>
      <w:lvlJc w:val="left"/>
      <w:pPr>
        <w:tabs>
          <w:tab w:val="num" w:pos="5040"/>
        </w:tabs>
        <w:ind w:left="5040" w:hanging="360"/>
      </w:pPr>
      <w:rPr>
        <w:rFonts w:ascii="Arial" w:hAnsi="Arial" w:hint="default"/>
      </w:rPr>
    </w:lvl>
    <w:lvl w:ilvl="7" w:tplc="F24AA42E" w:tentative="1">
      <w:start w:val="1"/>
      <w:numFmt w:val="bullet"/>
      <w:lvlText w:val="•"/>
      <w:lvlJc w:val="left"/>
      <w:pPr>
        <w:tabs>
          <w:tab w:val="num" w:pos="5760"/>
        </w:tabs>
        <w:ind w:left="5760" w:hanging="360"/>
      </w:pPr>
      <w:rPr>
        <w:rFonts w:ascii="Arial" w:hAnsi="Arial" w:hint="default"/>
      </w:rPr>
    </w:lvl>
    <w:lvl w:ilvl="8" w:tplc="18FA8A6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219717F"/>
    <w:multiLevelType w:val="hybridMultilevel"/>
    <w:tmpl w:val="8D3CAEC0"/>
    <w:lvl w:ilvl="0" w:tplc="4E1273BA">
      <w:start w:val="1"/>
      <w:numFmt w:val="taiwaneseCountingThousand"/>
      <w:lvlText w:val="（%1）"/>
      <w:lvlJc w:val="left"/>
      <w:pPr>
        <w:tabs>
          <w:tab w:val="num" w:pos="3395"/>
        </w:tabs>
        <w:ind w:left="3395" w:hanging="1395"/>
      </w:pPr>
      <w:rPr>
        <w:rFonts w:hint="default"/>
      </w:rPr>
    </w:lvl>
    <w:lvl w:ilvl="1" w:tplc="82069AEC">
      <w:start w:val="1"/>
      <w:numFmt w:val="decimalFullWidth"/>
      <w:lvlText w:val="（%2）"/>
      <w:lvlJc w:val="left"/>
      <w:pPr>
        <w:tabs>
          <w:tab w:val="num" w:pos="3305"/>
        </w:tabs>
        <w:ind w:left="3305" w:hanging="825"/>
      </w:pPr>
      <w:rPr>
        <w:rFonts w:ascii="Times New Roman" w:eastAsia="新細明體" w:hAnsi="Times New Roman" w:cs="Times New Roman"/>
        <w:b w:val="0"/>
      </w:rPr>
    </w:lvl>
    <w:lvl w:ilvl="2" w:tplc="0409001B" w:tentative="1">
      <w:start w:val="1"/>
      <w:numFmt w:val="lowerRoman"/>
      <w:lvlText w:val="%3."/>
      <w:lvlJc w:val="right"/>
      <w:pPr>
        <w:tabs>
          <w:tab w:val="num" w:pos="3440"/>
        </w:tabs>
        <w:ind w:left="3440" w:hanging="480"/>
      </w:pPr>
    </w:lvl>
    <w:lvl w:ilvl="3" w:tplc="0409000F" w:tentative="1">
      <w:start w:val="1"/>
      <w:numFmt w:val="decimal"/>
      <w:lvlText w:val="%4."/>
      <w:lvlJc w:val="left"/>
      <w:pPr>
        <w:tabs>
          <w:tab w:val="num" w:pos="3920"/>
        </w:tabs>
        <w:ind w:left="3920" w:hanging="480"/>
      </w:pPr>
    </w:lvl>
    <w:lvl w:ilvl="4" w:tplc="04090019" w:tentative="1">
      <w:start w:val="1"/>
      <w:numFmt w:val="ideographTraditional"/>
      <w:lvlText w:val="%5、"/>
      <w:lvlJc w:val="left"/>
      <w:pPr>
        <w:tabs>
          <w:tab w:val="num" w:pos="4400"/>
        </w:tabs>
        <w:ind w:left="4400" w:hanging="480"/>
      </w:pPr>
    </w:lvl>
    <w:lvl w:ilvl="5" w:tplc="0409001B" w:tentative="1">
      <w:start w:val="1"/>
      <w:numFmt w:val="lowerRoman"/>
      <w:lvlText w:val="%6."/>
      <w:lvlJc w:val="right"/>
      <w:pPr>
        <w:tabs>
          <w:tab w:val="num" w:pos="4880"/>
        </w:tabs>
        <w:ind w:left="4880" w:hanging="480"/>
      </w:pPr>
    </w:lvl>
    <w:lvl w:ilvl="6" w:tplc="0409000F" w:tentative="1">
      <w:start w:val="1"/>
      <w:numFmt w:val="decimal"/>
      <w:lvlText w:val="%7."/>
      <w:lvlJc w:val="left"/>
      <w:pPr>
        <w:tabs>
          <w:tab w:val="num" w:pos="5360"/>
        </w:tabs>
        <w:ind w:left="5360" w:hanging="480"/>
      </w:pPr>
    </w:lvl>
    <w:lvl w:ilvl="7" w:tplc="04090019" w:tentative="1">
      <w:start w:val="1"/>
      <w:numFmt w:val="ideographTraditional"/>
      <w:lvlText w:val="%8、"/>
      <w:lvlJc w:val="left"/>
      <w:pPr>
        <w:tabs>
          <w:tab w:val="num" w:pos="5840"/>
        </w:tabs>
        <w:ind w:left="5840" w:hanging="480"/>
      </w:pPr>
    </w:lvl>
    <w:lvl w:ilvl="8" w:tplc="0409001B" w:tentative="1">
      <w:start w:val="1"/>
      <w:numFmt w:val="lowerRoman"/>
      <w:lvlText w:val="%9."/>
      <w:lvlJc w:val="right"/>
      <w:pPr>
        <w:tabs>
          <w:tab w:val="num" w:pos="6320"/>
        </w:tabs>
        <w:ind w:left="6320" w:hanging="480"/>
      </w:pPr>
    </w:lvl>
  </w:abstractNum>
  <w:num w:numId="1">
    <w:abstractNumId w:val="10"/>
  </w:num>
  <w:num w:numId="2">
    <w:abstractNumId w:val="2"/>
  </w:num>
  <w:num w:numId="3">
    <w:abstractNumId w:val="8"/>
  </w:num>
  <w:num w:numId="4">
    <w:abstractNumId w:val="12"/>
  </w:num>
  <w:num w:numId="5">
    <w:abstractNumId w:val="0"/>
  </w:num>
  <w:num w:numId="6">
    <w:abstractNumId w:val="5"/>
  </w:num>
  <w:num w:numId="7">
    <w:abstractNumId w:val="9"/>
  </w:num>
  <w:num w:numId="8">
    <w:abstractNumId w:val="1"/>
  </w:num>
  <w:num w:numId="9">
    <w:abstractNumId w:val="7"/>
  </w:num>
  <w:num w:numId="10">
    <w:abstractNumId w:val="4"/>
  </w:num>
  <w:num w:numId="11">
    <w:abstractNumId w:val="3"/>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5C6F"/>
    <w:rsid w:val="00003F75"/>
    <w:rsid w:val="00006487"/>
    <w:rsid w:val="00006ECD"/>
    <w:rsid w:val="000074D6"/>
    <w:rsid w:val="00017E17"/>
    <w:rsid w:val="0002545C"/>
    <w:rsid w:val="00033A97"/>
    <w:rsid w:val="00041D59"/>
    <w:rsid w:val="0004334D"/>
    <w:rsid w:val="00046068"/>
    <w:rsid w:val="000468AD"/>
    <w:rsid w:val="00051750"/>
    <w:rsid w:val="00052374"/>
    <w:rsid w:val="00053738"/>
    <w:rsid w:val="00060E15"/>
    <w:rsid w:val="00063F57"/>
    <w:rsid w:val="0006456E"/>
    <w:rsid w:val="00064686"/>
    <w:rsid w:val="00065EB9"/>
    <w:rsid w:val="00070F16"/>
    <w:rsid w:val="00071FEC"/>
    <w:rsid w:val="000729D2"/>
    <w:rsid w:val="00082666"/>
    <w:rsid w:val="00084599"/>
    <w:rsid w:val="0008662F"/>
    <w:rsid w:val="00090B7E"/>
    <w:rsid w:val="0009283D"/>
    <w:rsid w:val="00092C07"/>
    <w:rsid w:val="000A17A0"/>
    <w:rsid w:val="000B2589"/>
    <w:rsid w:val="000B4E7C"/>
    <w:rsid w:val="000C03BD"/>
    <w:rsid w:val="000C4F62"/>
    <w:rsid w:val="000C5904"/>
    <w:rsid w:val="000D5DFF"/>
    <w:rsid w:val="000E3142"/>
    <w:rsid w:val="000F30A5"/>
    <w:rsid w:val="000F345A"/>
    <w:rsid w:val="000F4A9B"/>
    <w:rsid w:val="000F54BC"/>
    <w:rsid w:val="001003EE"/>
    <w:rsid w:val="0010410F"/>
    <w:rsid w:val="00106989"/>
    <w:rsid w:val="001069FD"/>
    <w:rsid w:val="00107B1C"/>
    <w:rsid w:val="00107DFA"/>
    <w:rsid w:val="0011232E"/>
    <w:rsid w:val="00112D5E"/>
    <w:rsid w:val="00114B35"/>
    <w:rsid w:val="00114E3F"/>
    <w:rsid w:val="00125238"/>
    <w:rsid w:val="00125D9B"/>
    <w:rsid w:val="00125F3F"/>
    <w:rsid w:val="00127F5C"/>
    <w:rsid w:val="001309DE"/>
    <w:rsid w:val="00130C51"/>
    <w:rsid w:val="00136DD6"/>
    <w:rsid w:val="001379EE"/>
    <w:rsid w:val="0014061F"/>
    <w:rsid w:val="00141EF6"/>
    <w:rsid w:val="00142800"/>
    <w:rsid w:val="00143EAD"/>
    <w:rsid w:val="001538E6"/>
    <w:rsid w:val="001678C0"/>
    <w:rsid w:val="0017369F"/>
    <w:rsid w:val="0017404E"/>
    <w:rsid w:val="00175377"/>
    <w:rsid w:val="00180CA6"/>
    <w:rsid w:val="00196070"/>
    <w:rsid w:val="001A1ED8"/>
    <w:rsid w:val="001A21BB"/>
    <w:rsid w:val="001A5543"/>
    <w:rsid w:val="001A5A11"/>
    <w:rsid w:val="001A6745"/>
    <w:rsid w:val="001A6825"/>
    <w:rsid w:val="001B06C3"/>
    <w:rsid w:val="001B13C9"/>
    <w:rsid w:val="001C75CD"/>
    <w:rsid w:val="001D0569"/>
    <w:rsid w:val="001D1749"/>
    <w:rsid w:val="001D29D9"/>
    <w:rsid w:val="001D3FD5"/>
    <w:rsid w:val="001D4163"/>
    <w:rsid w:val="001E0C3A"/>
    <w:rsid w:val="001E2398"/>
    <w:rsid w:val="001E23B9"/>
    <w:rsid w:val="001E4EE3"/>
    <w:rsid w:val="001F167D"/>
    <w:rsid w:val="001F2A08"/>
    <w:rsid w:val="001F6617"/>
    <w:rsid w:val="0020195F"/>
    <w:rsid w:val="0020546F"/>
    <w:rsid w:val="0021461D"/>
    <w:rsid w:val="00214BB3"/>
    <w:rsid w:val="00216C8A"/>
    <w:rsid w:val="00217720"/>
    <w:rsid w:val="00224B26"/>
    <w:rsid w:val="002256FF"/>
    <w:rsid w:val="00226FCA"/>
    <w:rsid w:val="00232850"/>
    <w:rsid w:val="00235ECF"/>
    <w:rsid w:val="00240780"/>
    <w:rsid w:val="00245C16"/>
    <w:rsid w:val="00251F92"/>
    <w:rsid w:val="0026168D"/>
    <w:rsid w:val="002616CA"/>
    <w:rsid w:val="00261E88"/>
    <w:rsid w:val="0026324F"/>
    <w:rsid w:val="00280F51"/>
    <w:rsid w:val="00283752"/>
    <w:rsid w:val="00285564"/>
    <w:rsid w:val="00286698"/>
    <w:rsid w:val="00291DE9"/>
    <w:rsid w:val="0029245D"/>
    <w:rsid w:val="00296BA5"/>
    <w:rsid w:val="002974C9"/>
    <w:rsid w:val="002A10C8"/>
    <w:rsid w:val="002A1B5C"/>
    <w:rsid w:val="002A4033"/>
    <w:rsid w:val="002A46F3"/>
    <w:rsid w:val="002A4A1F"/>
    <w:rsid w:val="002B0B5F"/>
    <w:rsid w:val="002B1B56"/>
    <w:rsid w:val="002B1F03"/>
    <w:rsid w:val="002B7440"/>
    <w:rsid w:val="002D396C"/>
    <w:rsid w:val="002D7888"/>
    <w:rsid w:val="002D7F45"/>
    <w:rsid w:val="002E4053"/>
    <w:rsid w:val="002E5474"/>
    <w:rsid w:val="002E6BA2"/>
    <w:rsid w:val="002F0442"/>
    <w:rsid w:val="002F71EC"/>
    <w:rsid w:val="00301E65"/>
    <w:rsid w:val="00304A67"/>
    <w:rsid w:val="003158EC"/>
    <w:rsid w:val="003351AD"/>
    <w:rsid w:val="00340ECF"/>
    <w:rsid w:val="00343803"/>
    <w:rsid w:val="00345B5F"/>
    <w:rsid w:val="00346C4B"/>
    <w:rsid w:val="003478CA"/>
    <w:rsid w:val="003510FA"/>
    <w:rsid w:val="003511E9"/>
    <w:rsid w:val="00353ED9"/>
    <w:rsid w:val="00355230"/>
    <w:rsid w:val="00356009"/>
    <w:rsid w:val="003620E2"/>
    <w:rsid w:val="00362C39"/>
    <w:rsid w:val="00362FFA"/>
    <w:rsid w:val="003650E5"/>
    <w:rsid w:val="003662B1"/>
    <w:rsid w:val="00367692"/>
    <w:rsid w:val="00367E9F"/>
    <w:rsid w:val="0037640F"/>
    <w:rsid w:val="00380E3E"/>
    <w:rsid w:val="003847B0"/>
    <w:rsid w:val="0038511B"/>
    <w:rsid w:val="00392539"/>
    <w:rsid w:val="00393295"/>
    <w:rsid w:val="003A2489"/>
    <w:rsid w:val="003A56FC"/>
    <w:rsid w:val="003A7550"/>
    <w:rsid w:val="003B014F"/>
    <w:rsid w:val="003B2657"/>
    <w:rsid w:val="003B4A6B"/>
    <w:rsid w:val="003B4FE6"/>
    <w:rsid w:val="003B64EA"/>
    <w:rsid w:val="003C2FEC"/>
    <w:rsid w:val="003D2A8C"/>
    <w:rsid w:val="003D7CC6"/>
    <w:rsid w:val="003E3485"/>
    <w:rsid w:val="003E72E3"/>
    <w:rsid w:val="003F02A0"/>
    <w:rsid w:val="003F0B78"/>
    <w:rsid w:val="003F22E5"/>
    <w:rsid w:val="003F2948"/>
    <w:rsid w:val="004104AD"/>
    <w:rsid w:val="004159D7"/>
    <w:rsid w:val="004202A1"/>
    <w:rsid w:val="00425242"/>
    <w:rsid w:val="00435CB1"/>
    <w:rsid w:val="00444832"/>
    <w:rsid w:val="00446734"/>
    <w:rsid w:val="00452D15"/>
    <w:rsid w:val="00455048"/>
    <w:rsid w:val="0046210D"/>
    <w:rsid w:val="004727D6"/>
    <w:rsid w:val="0047521B"/>
    <w:rsid w:val="00475E81"/>
    <w:rsid w:val="00476F50"/>
    <w:rsid w:val="00480B0D"/>
    <w:rsid w:val="00496199"/>
    <w:rsid w:val="004962AB"/>
    <w:rsid w:val="00496BC3"/>
    <w:rsid w:val="004A0A16"/>
    <w:rsid w:val="004A1E07"/>
    <w:rsid w:val="004A52B5"/>
    <w:rsid w:val="004A78C5"/>
    <w:rsid w:val="004A7F9A"/>
    <w:rsid w:val="004B5B63"/>
    <w:rsid w:val="004C0710"/>
    <w:rsid w:val="004C1F47"/>
    <w:rsid w:val="004D1A12"/>
    <w:rsid w:val="004D1FA1"/>
    <w:rsid w:val="004D22D5"/>
    <w:rsid w:val="004D45E6"/>
    <w:rsid w:val="004D5152"/>
    <w:rsid w:val="004E326A"/>
    <w:rsid w:val="004E34F2"/>
    <w:rsid w:val="004E39D8"/>
    <w:rsid w:val="004F4BF5"/>
    <w:rsid w:val="004F6B42"/>
    <w:rsid w:val="00501937"/>
    <w:rsid w:val="00501CE3"/>
    <w:rsid w:val="00503A04"/>
    <w:rsid w:val="00504E3D"/>
    <w:rsid w:val="00507836"/>
    <w:rsid w:val="00511B09"/>
    <w:rsid w:val="00512FC9"/>
    <w:rsid w:val="00513F4C"/>
    <w:rsid w:val="00514D08"/>
    <w:rsid w:val="00520953"/>
    <w:rsid w:val="00521132"/>
    <w:rsid w:val="00525A0B"/>
    <w:rsid w:val="00525A21"/>
    <w:rsid w:val="005262CF"/>
    <w:rsid w:val="00530900"/>
    <w:rsid w:val="00531233"/>
    <w:rsid w:val="00531772"/>
    <w:rsid w:val="00533B8E"/>
    <w:rsid w:val="00537176"/>
    <w:rsid w:val="00537C75"/>
    <w:rsid w:val="0054552A"/>
    <w:rsid w:val="00552A8D"/>
    <w:rsid w:val="00553224"/>
    <w:rsid w:val="00554922"/>
    <w:rsid w:val="0056627F"/>
    <w:rsid w:val="005664D0"/>
    <w:rsid w:val="00567DD3"/>
    <w:rsid w:val="0057671F"/>
    <w:rsid w:val="00576996"/>
    <w:rsid w:val="0058263D"/>
    <w:rsid w:val="005827A8"/>
    <w:rsid w:val="00582932"/>
    <w:rsid w:val="00583920"/>
    <w:rsid w:val="00585B19"/>
    <w:rsid w:val="00587B3F"/>
    <w:rsid w:val="00590EB1"/>
    <w:rsid w:val="00591429"/>
    <w:rsid w:val="00594DD4"/>
    <w:rsid w:val="005A0C54"/>
    <w:rsid w:val="005A14BD"/>
    <w:rsid w:val="005A2EA0"/>
    <w:rsid w:val="005A6716"/>
    <w:rsid w:val="005B1EDB"/>
    <w:rsid w:val="005B29C6"/>
    <w:rsid w:val="005B79DD"/>
    <w:rsid w:val="005C402E"/>
    <w:rsid w:val="005C5DBF"/>
    <w:rsid w:val="005D1A0C"/>
    <w:rsid w:val="005E32D0"/>
    <w:rsid w:val="005E3F7E"/>
    <w:rsid w:val="005F3E7E"/>
    <w:rsid w:val="005F767F"/>
    <w:rsid w:val="00601026"/>
    <w:rsid w:val="0060400D"/>
    <w:rsid w:val="0060565C"/>
    <w:rsid w:val="00611481"/>
    <w:rsid w:val="00614BDC"/>
    <w:rsid w:val="00615F3A"/>
    <w:rsid w:val="006179E5"/>
    <w:rsid w:val="00620035"/>
    <w:rsid w:val="00624FFA"/>
    <w:rsid w:val="00625C10"/>
    <w:rsid w:val="006266E4"/>
    <w:rsid w:val="0063244D"/>
    <w:rsid w:val="00634680"/>
    <w:rsid w:val="00636588"/>
    <w:rsid w:val="00637AF9"/>
    <w:rsid w:val="00643F48"/>
    <w:rsid w:val="00645170"/>
    <w:rsid w:val="00647FF3"/>
    <w:rsid w:val="006502F8"/>
    <w:rsid w:val="00650389"/>
    <w:rsid w:val="00653832"/>
    <w:rsid w:val="0065405C"/>
    <w:rsid w:val="00654D98"/>
    <w:rsid w:val="006565B8"/>
    <w:rsid w:val="006601F5"/>
    <w:rsid w:val="00660C84"/>
    <w:rsid w:val="00660E4C"/>
    <w:rsid w:val="006639AB"/>
    <w:rsid w:val="006641D3"/>
    <w:rsid w:val="00671341"/>
    <w:rsid w:val="00673196"/>
    <w:rsid w:val="00685891"/>
    <w:rsid w:val="0068769E"/>
    <w:rsid w:val="00687953"/>
    <w:rsid w:val="0069285F"/>
    <w:rsid w:val="006A264C"/>
    <w:rsid w:val="006A6372"/>
    <w:rsid w:val="006A6528"/>
    <w:rsid w:val="006A779E"/>
    <w:rsid w:val="006B0521"/>
    <w:rsid w:val="006B11EE"/>
    <w:rsid w:val="006B28E4"/>
    <w:rsid w:val="006B77EF"/>
    <w:rsid w:val="006C3A55"/>
    <w:rsid w:val="006D0079"/>
    <w:rsid w:val="006D145A"/>
    <w:rsid w:val="006E1CCA"/>
    <w:rsid w:val="006F2B55"/>
    <w:rsid w:val="006F3FB6"/>
    <w:rsid w:val="006F482D"/>
    <w:rsid w:val="007019F0"/>
    <w:rsid w:val="00701C9B"/>
    <w:rsid w:val="0070232E"/>
    <w:rsid w:val="007036AF"/>
    <w:rsid w:val="00705524"/>
    <w:rsid w:val="0070593D"/>
    <w:rsid w:val="007061D4"/>
    <w:rsid w:val="00710B57"/>
    <w:rsid w:val="00712661"/>
    <w:rsid w:val="007209A9"/>
    <w:rsid w:val="00720FF6"/>
    <w:rsid w:val="0072247E"/>
    <w:rsid w:val="007307A5"/>
    <w:rsid w:val="0073134C"/>
    <w:rsid w:val="0073138C"/>
    <w:rsid w:val="0073207F"/>
    <w:rsid w:val="0073357E"/>
    <w:rsid w:val="00737E15"/>
    <w:rsid w:val="00740C65"/>
    <w:rsid w:val="00741C2C"/>
    <w:rsid w:val="00743C4C"/>
    <w:rsid w:val="0074531A"/>
    <w:rsid w:val="00745DAA"/>
    <w:rsid w:val="007536C2"/>
    <w:rsid w:val="00760505"/>
    <w:rsid w:val="00764B1B"/>
    <w:rsid w:val="0077044F"/>
    <w:rsid w:val="00773AAD"/>
    <w:rsid w:val="007803DB"/>
    <w:rsid w:val="0078062F"/>
    <w:rsid w:val="00784BC2"/>
    <w:rsid w:val="00786EF4"/>
    <w:rsid w:val="0078712F"/>
    <w:rsid w:val="00791EED"/>
    <w:rsid w:val="007A0B06"/>
    <w:rsid w:val="007A57D1"/>
    <w:rsid w:val="007A676A"/>
    <w:rsid w:val="007B1BDA"/>
    <w:rsid w:val="007B4ECB"/>
    <w:rsid w:val="007C01D7"/>
    <w:rsid w:val="007C47EC"/>
    <w:rsid w:val="007D036F"/>
    <w:rsid w:val="007D6335"/>
    <w:rsid w:val="007D722C"/>
    <w:rsid w:val="007E0DA8"/>
    <w:rsid w:val="007E368A"/>
    <w:rsid w:val="007E53F8"/>
    <w:rsid w:val="007E58F1"/>
    <w:rsid w:val="007E7EF6"/>
    <w:rsid w:val="007F1664"/>
    <w:rsid w:val="00803A99"/>
    <w:rsid w:val="00813A9C"/>
    <w:rsid w:val="00814A69"/>
    <w:rsid w:val="00815813"/>
    <w:rsid w:val="00832717"/>
    <w:rsid w:val="008369E1"/>
    <w:rsid w:val="0084237D"/>
    <w:rsid w:val="008433DA"/>
    <w:rsid w:val="00843A8E"/>
    <w:rsid w:val="008544BB"/>
    <w:rsid w:val="00855C6F"/>
    <w:rsid w:val="00871342"/>
    <w:rsid w:val="0087643F"/>
    <w:rsid w:val="0087647F"/>
    <w:rsid w:val="00883B4F"/>
    <w:rsid w:val="0089608F"/>
    <w:rsid w:val="008A4327"/>
    <w:rsid w:val="008A52C4"/>
    <w:rsid w:val="008B10A6"/>
    <w:rsid w:val="008B2EBF"/>
    <w:rsid w:val="008C1FA9"/>
    <w:rsid w:val="008D3B27"/>
    <w:rsid w:val="008D782E"/>
    <w:rsid w:val="008E0F67"/>
    <w:rsid w:val="008E17B2"/>
    <w:rsid w:val="008E3CDD"/>
    <w:rsid w:val="008E434B"/>
    <w:rsid w:val="008E6F1B"/>
    <w:rsid w:val="008E7B5C"/>
    <w:rsid w:val="008E7F75"/>
    <w:rsid w:val="00907020"/>
    <w:rsid w:val="00907225"/>
    <w:rsid w:val="009072F8"/>
    <w:rsid w:val="009170A5"/>
    <w:rsid w:val="00923793"/>
    <w:rsid w:val="00931CEA"/>
    <w:rsid w:val="0093296B"/>
    <w:rsid w:val="0093540C"/>
    <w:rsid w:val="00944094"/>
    <w:rsid w:val="00946459"/>
    <w:rsid w:val="009470B1"/>
    <w:rsid w:val="009541AE"/>
    <w:rsid w:val="00954EC8"/>
    <w:rsid w:val="009619A2"/>
    <w:rsid w:val="00967CAD"/>
    <w:rsid w:val="00970805"/>
    <w:rsid w:val="0097097F"/>
    <w:rsid w:val="0097702C"/>
    <w:rsid w:val="009805B4"/>
    <w:rsid w:val="00980D00"/>
    <w:rsid w:val="009821D0"/>
    <w:rsid w:val="00987147"/>
    <w:rsid w:val="00995370"/>
    <w:rsid w:val="00997A9B"/>
    <w:rsid w:val="009A0268"/>
    <w:rsid w:val="009A1562"/>
    <w:rsid w:val="009A3591"/>
    <w:rsid w:val="009A73B0"/>
    <w:rsid w:val="009B3099"/>
    <w:rsid w:val="009B5DFB"/>
    <w:rsid w:val="009B75C7"/>
    <w:rsid w:val="009C3523"/>
    <w:rsid w:val="009C6EB2"/>
    <w:rsid w:val="009D476A"/>
    <w:rsid w:val="009D747D"/>
    <w:rsid w:val="009E5B50"/>
    <w:rsid w:val="009E6D32"/>
    <w:rsid w:val="009E77CA"/>
    <w:rsid w:val="009F0A41"/>
    <w:rsid w:val="009F1C99"/>
    <w:rsid w:val="00A0137F"/>
    <w:rsid w:val="00A1184E"/>
    <w:rsid w:val="00A126F8"/>
    <w:rsid w:val="00A12A86"/>
    <w:rsid w:val="00A13958"/>
    <w:rsid w:val="00A163C7"/>
    <w:rsid w:val="00A243A4"/>
    <w:rsid w:val="00A25514"/>
    <w:rsid w:val="00A25611"/>
    <w:rsid w:val="00A3132E"/>
    <w:rsid w:val="00A33250"/>
    <w:rsid w:val="00A3752A"/>
    <w:rsid w:val="00A40388"/>
    <w:rsid w:val="00A45356"/>
    <w:rsid w:val="00A528F5"/>
    <w:rsid w:val="00A52BD3"/>
    <w:rsid w:val="00A55B95"/>
    <w:rsid w:val="00A71095"/>
    <w:rsid w:val="00A72A1E"/>
    <w:rsid w:val="00A7315B"/>
    <w:rsid w:val="00A73BC5"/>
    <w:rsid w:val="00A8235C"/>
    <w:rsid w:val="00A83D06"/>
    <w:rsid w:val="00A86C58"/>
    <w:rsid w:val="00A9364C"/>
    <w:rsid w:val="00AA4C16"/>
    <w:rsid w:val="00AA6847"/>
    <w:rsid w:val="00AB0CD4"/>
    <w:rsid w:val="00AB4EC8"/>
    <w:rsid w:val="00AC4797"/>
    <w:rsid w:val="00AC5625"/>
    <w:rsid w:val="00AC578A"/>
    <w:rsid w:val="00AC7F0A"/>
    <w:rsid w:val="00AD0E7C"/>
    <w:rsid w:val="00AD13C1"/>
    <w:rsid w:val="00AD2A0B"/>
    <w:rsid w:val="00AD42E5"/>
    <w:rsid w:val="00AE055E"/>
    <w:rsid w:val="00AE1316"/>
    <w:rsid w:val="00AF14BC"/>
    <w:rsid w:val="00B03C68"/>
    <w:rsid w:val="00B04755"/>
    <w:rsid w:val="00B05C9B"/>
    <w:rsid w:val="00B128AB"/>
    <w:rsid w:val="00B205F6"/>
    <w:rsid w:val="00B21C27"/>
    <w:rsid w:val="00B26120"/>
    <w:rsid w:val="00B27519"/>
    <w:rsid w:val="00B275F8"/>
    <w:rsid w:val="00B3079D"/>
    <w:rsid w:val="00B322E6"/>
    <w:rsid w:val="00B335FA"/>
    <w:rsid w:val="00B34189"/>
    <w:rsid w:val="00B4562B"/>
    <w:rsid w:val="00B523CE"/>
    <w:rsid w:val="00B53D96"/>
    <w:rsid w:val="00B55513"/>
    <w:rsid w:val="00B5615E"/>
    <w:rsid w:val="00B626BF"/>
    <w:rsid w:val="00B64414"/>
    <w:rsid w:val="00B71DE1"/>
    <w:rsid w:val="00B73C21"/>
    <w:rsid w:val="00B73EA6"/>
    <w:rsid w:val="00B8154A"/>
    <w:rsid w:val="00B824DF"/>
    <w:rsid w:val="00B83C9C"/>
    <w:rsid w:val="00B91B21"/>
    <w:rsid w:val="00B91C8B"/>
    <w:rsid w:val="00B925D8"/>
    <w:rsid w:val="00B971F1"/>
    <w:rsid w:val="00BA381C"/>
    <w:rsid w:val="00BB1994"/>
    <w:rsid w:val="00BB7499"/>
    <w:rsid w:val="00BB7E61"/>
    <w:rsid w:val="00BC3A83"/>
    <w:rsid w:val="00BC3E73"/>
    <w:rsid w:val="00BD5362"/>
    <w:rsid w:val="00BE4686"/>
    <w:rsid w:val="00BE6658"/>
    <w:rsid w:val="00BF046B"/>
    <w:rsid w:val="00BF0F16"/>
    <w:rsid w:val="00BF1BE5"/>
    <w:rsid w:val="00BF66DC"/>
    <w:rsid w:val="00BF752F"/>
    <w:rsid w:val="00C01043"/>
    <w:rsid w:val="00C0390D"/>
    <w:rsid w:val="00C042CD"/>
    <w:rsid w:val="00C04719"/>
    <w:rsid w:val="00C121C3"/>
    <w:rsid w:val="00C158C0"/>
    <w:rsid w:val="00C16806"/>
    <w:rsid w:val="00C20615"/>
    <w:rsid w:val="00C20EE5"/>
    <w:rsid w:val="00C257A1"/>
    <w:rsid w:val="00C267DB"/>
    <w:rsid w:val="00C40A3F"/>
    <w:rsid w:val="00C43F38"/>
    <w:rsid w:val="00C5157E"/>
    <w:rsid w:val="00C5709A"/>
    <w:rsid w:val="00C61AAB"/>
    <w:rsid w:val="00C63288"/>
    <w:rsid w:val="00C67B40"/>
    <w:rsid w:val="00C72E28"/>
    <w:rsid w:val="00C75352"/>
    <w:rsid w:val="00C75A9A"/>
    <w:rsid w:val="00C82573"/>
    <w:rsid w:val="00C87AEF"/>
    <w:rsid w:val="00C92F0D"/>
    <w:rsid w:val="00C97F2D"/>
    <w:rsid w:val="00CA001E"/>
    <w:rsid w:val="00CA1468"/>
    <w:rsid w:val="00CA4A9C"/>
    <w:rsid w:val="00CA4FD9"/>
    <w:rsid w:val="00CA7EC9"/>
    <w:rsid w:val="00CB0D8E"/>
    <w:rsid w:val="00CB413A"/>
    <w:rsid w:val="00CB6714"/>
    <w:rsid w:val="00CC07EE"/>
    <w:rsid w:val="00CC4352"/>
    <w:rsid w:val="00CD34EA"/>
    <w:rsid w:val="00CD6887"/>
    <w:rsid w:val="00CE3558"/>
    <w:rsid w:val="00CE4610"/>
    <w:rsid w:val="00CE4AF7"/>
    <w:rsid w:val="00CE51A3"/>
    <w:rsid w:val="00CF3323"/>
    <w:rsid w:val="00CF38A6"/>
    <w:rsid w:val="00CF3F50"/>
    <w:rsid w:val="00CF75A0"/>
    <w:rsid w:val="00D0106D"/>
    <w:rsid w:val="00D024F9"/>
    <w:rsid w:val="00D057C2"/>
    <w:rsid w:val="00D070AB"/>
    <w:rsid w:val="00D11F54"/>
    <w:rsid w:val="00D125BF"/>
    <w:rsid w:val="00D16A33"/>
    <w:rsid w:val="00D213AB"/>
    <w:rsid w:val="00D21FD2"/>
    <w:rsid w:val="00D32F4D"/>
    <w:rsid w:val="00D35DED"/>
    <w:rsid w:val="00D43915"/>
    <w:rsid w:val="00D525BE"/>
    <w:rsid w:val="00D63A77"/>
    <w:rsid w:val="00D648A5"/>
    <w:rsid w:val="00D667A1"/>
    <w:rsid w:val="00D8188F"/>
    <w:rsid w:val="00D92776"/>
    <w:rsid w:val="00D92D6B"/>
    <w:rsid w:val="00D961F8"/>
    <w:rsid w:val="00D973AF"/>
    <w:rsid w:val="00D97CE2"/>
    <w:rsid w:val="00DA29BA"/>
    <w:rsid w:val="00DB1F58"/>
    <w:rsid w:val="00DB5748"/>
    <w:rsid w:val="00DB78BD"/>
    <w:rsid w:val="00DC0006"/>
    <w:rsid w:val="00DC0E2D"/>
    <w:rsid w:val="00DC2C8E"/>
    <w:rsid w:val="00DC5C7B"/>
    <w:rsid w:val="00DD2267"/>
    <w:rsid w:val="00DE7436"/>
    <w:rsid w:val="00DE7DF4"/>
    <w:rsid w:val="00DF499C"/>
    <w:rsid w:val="00DF5B98"/>
    <w:rsid w:val="00DF745B"/>
    <w:rsid w:val="00DF7E25"/>
    <w:rsid w:val="00E0263E"/>
    <w:rsid w:val="00E03B87"/>
    <w:rsid w:val="00E03D3A"/>
    <w:rsid w:val="00E106D6"/>
    <w:rsid w:val="00E1457B"/>
    <w:rsid w:val="00E17337"/>
    <w:rsid w:val="00E21EAC"/>
    <w:rsid w:val="00E22EAC"/>
    <w:rsid w:val="00E2401E"/>
    <w:rsid w:val="00E26B40"/>
    <w:rsid w:val="00E32BD6"/>
    <w:rsid w:val="00E331B9"/>
    <w:rsid w:val="00E3373E"/>
    <w:rsid w:val="00E4248A"/>
    <w:rsid w:val="00E43657"/>
    <w:rsid w:val="00E43BFA"/>
    <w:rsid w:val="00E45167"/>
    <w:rsid w:val="00E46DCB"/>
    <w:rsid w:val="00E5215E"/>
    <w:rsid w:val="00E54D2B"/>
    <w:rsid w:val="00E60B57"/>
    <w:rsid w:val="00E703DA"/>
    <w:rsid w:val="00E76F45"/>
    <w:rsid w:val="00E80DA4"/>
    <w:rsid w:val="00E86FA0"/>
    <w:rsid w:val="00E958E4"/>
    <w:rsid w:val="00E9620C"/>
    <w:rsid w:val="00EA2C95"/>
    <w:rsid w:val="00EB1904"/>
    <w:rsid w:val="00EB2DD4"/>
    <w:rsid w:val="00EB4269"/>
    <w:rsid w:val="00EC49C8"/>
    <w:rsid w:val="00ED266C"/>
    <w:rsid w:val="00ED33A3"/>
    <w:rsid w:val="00ED5E9B"/>
    <w:rsid w:val="00EE1476"/>
    <w:rsid w:val="00EE37A8"/>
    <w:rsid w:val="00EE66D4"/>
    <w:rsid w:val="00EE7D6A"/>
    <w:rsid w:val="00EF339A"/>
    <w:rsid w:val="00EF6C32"/>
    <w:rsid w:val="00EF7B89"/>
    <w:rsid w:val="00F043E7"/>
    <w:rsid w:val="00F1159A"/>
    <w:rsid w:val="00F144C9"/>
    <w:rsid w:val="00F24910"/>
    <w:rsid w:val="00F31C49"/>
    <w:rsid w:val="00F33224"/>
    <w:rsid w:val="00F43945"/>
    <w:rsid w:val="00F453D1"/>
    <w:rsid w:val="00F505B9"/>
    <w:rsid w:val="00F538B2"/>
    <w:rsid w:val="00F54E8C"/>
    <w:rsid w:val="00F5635B"/>
    <w:rsid w:val="00F575CC"/>
    <w:rsid w:val="00F65109"/>
    <w:rsid w:val="00F67048"/>
    <w:rsid w:val="00F701D7"/>
    <w:rsid w:val="00F71463"/>
    <w:rsid w:val="00F773E8"/>
    <w:rsid w:val="00F85F39"/>
    <w:rsid w:val="00F860E4"/>
    <w:rsid w:val="00F86F36"/>
    <w:rsid w:val="00FA2F3F"/>
    <w:rsid w:val="00FA54CF"/>
    <w:rsid w:val="00FA66C5"/>
    <w:rsid w:val="00FB57BA"/>
    <w:rsid w:val="00FB733C"/>
    <w:rsid w:val="00FC3181"/>
    <w:rsid w:val="00FC559F"/>
    <w:rsid w:val="00FD0492"/>
    <w:rsid w:val="00FE7E07"/>
    <w:rsid w:val="00FF66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672F53"/>
  <w15:docId w15:val="{B3521220-344F-407E-8472-9A3E828A1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eastAsia="標楷體"/>
      <w:sz w:val="32"/>
    </w:rPr>
  </w:style>
  <w:style w:type="paragraph" w:styleId="a4">
    <w:name w:val="Body Text Indent"/>
    <w:basedOn w:val="a"/>
    <w:pPr>
      <w:spacing w:line="0" w:lineRule="atLeast"/>
      <w:ind w:left="680"/>
    </w:pPr>
    <w:rPr>
      <w:rFonts w:eastAsia="標楷體"/>
      <w:sz w:val="32"/>
    </w:rPr>
  </w:style>
  <w:style w:type="paragraph" w:styleId="2">
    <w:name w:val="Body Text 2"/>
    <w:basedOn w:val="a"/>
    <w:pPr>
      <w:spacing w:line="0" w:lineRule="atLeast"/>
    </w:pPr>
    <w:rPr>
      <w:rFonts w:eastAsia="細明體"/>
      <w:color w:val="0000FF"/>
    </w:rPr>
  </w:style>
  <w:style w:type="paragraph" w:styleId="3">
    <w:name w:val="Body Text Indent 3"/>
    <w:basedOn w:val="a"/>
    <w:pPr>
      <w:spacing w:line="0" w:lineRule="atLeast"/>
      <w:ind w:leftChars="225" w:left="225" w:firstLineChars="7" w:firstLine="20"/>
    </w:pPr>
    <w:rPr>
      <w:rFonts w:ascii="標楷體" w:eastAsia="標楷體" w:hint="eastAsia"/>
      <w:sz w:val="28"/>
    </w:rPr>
  </w:style>
  <w:style w:type="paragraph" w:styleId="a5">
    <w:name w:val="Balloon Text"/>
    <w:basedOn w:val="a"/>
    <w:semiHidden/>
    <w:rPr>
      <w:rFonts w:ascii="Arial" w:hAnsi="Arial"/>
      <w:sz w:val="18"/>
      <w:szCs w:val="18"/>
    </w:rPr>
  </w:style>
  <w:style w:type="paragraph" w:styleId="a6">
    <w:name w:val="header"/>
    <w:basedOn w:val="a"/>
    <w:pPr>
      <w:tabs>
        <w:tab w:val="center" w:pos="4153"/>
        <w:tab w:val="right" w:pos="8306"/>
      </w:tabs>
      <w:snapToGrid w:val="0"/>
    </w:pPr>
    <w:rPr>
      <w:sz w:val="20"/>
      <w:szCs w:val="20"/>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customStyle="1" w:styleId="a9">
    <w:name w:val="項"/>
    <w:basedOn w:val="a"/>
    <w:pPr>
      <w:adjustRightInd w:val="0"/>
      <w:snapToGrid w:val="0"/>
      <w:ind w:firstLineChars="182" w:firstLine="510"/>
    </w:pPr>
    <w:rPr>
      <w:rFonts w:ascii="標楷體" w:eastAsia="標楷體" w:hAnsi="標楷體"/>
      <w:sz w:val="28"/>
      <w:szCs w:val="28"/>
    </w:rPr>
  </w:style>
  <w:style w:type="paragraph" w:customStyle="1" w:styleId="aa">
    <w:name w:val="款"/>
    <w:basedOn w:val="a9"/>
    <w:autoRedefine/>
    <w:pPr>
      <w:kinsoku w:val="0"/>
      <w:overflowPunct w:val="0"/>
      <w:autoSpaceDE w:val="0"/>
      <w:autoSpaceDN w:val="0"/>
      <w:ind w:leftChars="213" w:left="1037" w:hangingChars="188" w:hanging="526"/>
    </w:pPr>
    <w:rPr>
      <w:color w:val="000000"/>
      <w:szCs w:val="26"/>
    </w:rPr>
  </w:style>
  <w:style w:type="paragraph" w:styleId="ab">
    <w:name w:val="Block Text"/>
    <w:basedOn w:val="a"/>
    <w:pPr>
      <w:tabs>
        <w:tab w:val="left" w:pos="-76"/>
      </w:tabs>
      <w:snapToGrid w:val="0"/>
      <w:spacing w:afterLines="50" w:after="180"/>
      <w:ind w:leftChars="-15" w:left="-1" w:rightChars="24" w:right="58" w:hangingChars="11" w:hanging="35"/>
      <w:jc w:val="center"/>
    </w:pPr>
    <w:rPr>
      <w:rFonts w:eastAsia="標楷體"/>
      <w:b/>
      <w:bCs/>
      <w:sz w:val="32"/>
    </w:rPr>
  </w:style>
  <w:style w:type="paragraph" w:customStyle="1" w:styleId="ac">
    <w:name w:val="新聞內文"/>
    <w:basedOn w:val="a"/>
    <w:pPr>
      <w:spacing w:line="500" w:lineRule="exact"/>
      <w:ind w:firstLineChars="200" w:firstLine="560"/>
      <w:jc w:val="both"/>
    </w:pPr>
    <w:rPr>
      <w:rFonts w:ascii="標楷體" w:eastAsia="標楷體" w:hAnsi="標楷體" w:cs="新細明體"/>
      <w:sz w:val="28"/>
      <w:szCs w:val="20"/>
    </w:rPr>
  </w:style>
  <w:style w:type="paragraph" w:customStyle="1" w:styleId="ad">
    <w:name w:val="新聞標題"/>
    <w:basedOn w:val="a"/>
    <w:autoRedefine/>
    <w:pPr>
      <w:spacing w:line="520" w:lineRule="exact"/>
      <w:jc w:val="center"/>
    </w:pPr>
    <w:rPr>
      <w:rFonts w:ascii="標楷體" w:eastAsia="標楷體" w:hAnsi="標楷體" w:cs="新細明體"/>
      <w:b/>
      <w:sz w:val="36"/>
      <w:szCs w:val="36"/>
    </w:rPr>
  </w:style>
  <w:style w:type="paragraph" w:customStyle="1" w:styleId="ae">
    <w:name w:val="一"/>
    <w:basedOn w:val="a"/>
    <w:pPr>
      <w:autoSpaceDE w:val="0"/>
      <w:autoSpaceDN w:val="0"/>
      <w:adjustRightInd w:val="0"/>
      <w:spacing w:line="600" w:lineRule="exact"/>
      <w:ind w:leftChars="276" w:left="1299" w:hangingChars="199" w:hanging="637"/>
      <w:jc w:val="both"/>
      <w:textAlignment w:val="baseline"/>
    </w:pPr>
    <w:rPr>
      <w:rFonts w:ascii="標楷體" w:eastAsia="標楷體"/>
      <w:kern w:val="0"/>
      <w:sz w:val="32"/>
      <w:szCs w:val="20"/>
    </w:rPr>
  </w:style>
  <w:style w:type="paragraph" w:customStyle="1" w:styleId="af">
    <w:name w:val="字元 字元 字元"/>
    <w:basedOn w:val="a"/>
    <w:rsid w:val="0078062F"/>
    <w:pPr>
      <w:widowControl/>
      <w:spacing w:after="160" w:line="240" w:lineRule="exact"/>
    </w:pPr>
    <w:rPr>
      <w:rFonts w:ascii="Tahoma" w:hAnsi="Tahoma"/>
      <w:kern w:val="0"/>
      <w:sz w:val="20"/>
      <w:szCs w:val="20"/>
      <w:lang w:eastAsia="en-US"/>
    </w:rPr>
  </w:style>
  <w:style w:type="character" w:customStyle="1" w:styleId="atab-251">
    <w:name w:val="atab-251"/>
    <w:rsid w:val="003510FA"/>
    <w:rPr>
      <w:color w:val="333333"/>
      <w:sz w:val="18"/>
      <w:szCs w:val="18"/>
    </w:rPr>
  </w:style>
  <w:style w:type="table" w:styleId="af0">
    <w:name w:val="Table Grid"/>
    <w:basedOn w:val="a1"/>
    <w:rsid w:val="003510F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3"/>
    <w:basedOn w:val="a"/>
    <w:rsid w:val="00D32F4D"/>
    <w:pPr>
      <w:spacing w:after="120"/>
    </w:pPr>
    <w:rPr>
      <w:sz w:val="16"/>
      <w:szCs w:val="16"/>
    </w:rPr>
  </w:style>
  <w:style w:type="paragraph" w:customStyle="1" w:styleId="20">
    <w:name w:val="字元2 字元 字元 字元 字元 字元"/>
    <w:basedOn w:val="a"/>
    <w:rsid w:val="00C40A3F"/>
    <w:pPr>
      <w:widowControl/>
      <w:spacing w:after="160" w:line="240" w:lineRule="exact"/>
    </w:pPr>
    <w:rPr>
      <w:rFonts w:ascii="Tahoma" w:hAnsi="Tahoma"/>
      <w:kern w:val="0"/>
      <w:sz w:val="20"/>
      <w:szCs w:val="20"/>
      <w:lang w:eastAsia="en-US"/>
    </w:rPr>
  </w:style>
  <w:style w:type="character" w:styleId="af1">
    <w:name w:val="annotation reference"/>
    <w:semiHidden/>
    <w:rsid w:val="00832717"/>
    <w:rPr>
      <w:sz w:val="18"/>
      <w:szCs w:val="18"/>
    </w:rPr>
  </w:style>
  <w:style w:type="paragraph" w:styleId="af2">
    <w:name w:val="annotation text"/>
    <w:basedOn w:val="a"/>
    <w:semiHidden/>
    <w:rsid w:val="00832717"/>
  </w:style>
  <w:style w:type="paragraph" w:customStyle="1" w:styleId="21">
    <w:name w:val="本文 21"/>
    <w:basedOn w:val="a"/>
    <w:rsid w:val="001D29D9"/>
    <w:pPr>
      <w:tabs>
        <w:tab w:val="left" w:pos="3420"/>
      </w:tabs>
      <w:adjustRightInd w:val="0"/>
      <w:spacing w:line="360" w:lineRule="atLeast"/>
      <w:jc w:val="center"/>
      <w:textAlignment w:val="baseline"/>
    </w:pPr>
    <w:rPr>
      <w:rFonts w:eastAsia="華康粗黑體"/>
      <w:b/>
      <w:spacing w:val="20"/>
      <w:kern w:val="0"/>
      <w:sz w:val="52"/>
      <w:szCs w:val="20"/>
    </w:rPr>
  </w:style>
  <w:style w:type="character" w:styleId="af3">
    <w:name w:val="Emphasis"/>
    <w:qFormat/>
    <w:rsid w:val="003478CA"/>
    <w:rPr>
      <w:b w:val="0"/>
      <w:bCs w:val="0"/>
      <w:i w:val="0"/>
      <w:iCs w:val="0"/>
      <w:color w:val="DD4B39"/>
    </w:rPr>
  </w:style>
  <w:style w:type="character" w:customStyle="1" w:styleId="st1">
    <w:name w:val="st1"/>
    <w:basedOn w:val="a0"/>
    <w:rsid w:val="003478CA"/>
  </w:style>
  <w:style w:type="character" w:customStyle="1" w:styleId="ft">
    <w:name w:val="ft"/>
    <w:rsid w:val="00B523CE"/>
  </w:style>
  <w:style w:type="paragraph" w:customStyle="1" w:styleId="211">
    <w:name w:val="本文 211"/>
    <w:basedOn w:val="a"/>
    <w:rsid w:val="0087647F"/>
    <w:pPr>
      <w:tabs>
        <w:tab w:val="left" w:pos="3420"/>
      </w:tabs>
      <w:adjustRightInd w:val="0"/>
      <w:spacing w:line="360" w:lineRule="atLeast"/>
      <w:jc w:val="center"/>
      <w:textAlignment w:val="baseline"/>
    </w:pPr>
    <w:rPr>
      <w:rFonts w:eastAsia="華康粗黑體"/>
      <w:b/>
      <w:spacing w:val="20"/>
      <w:kern w:val="0"/>
      <w:sz w:val="52"/>
      <w:szCs w:val="20"/>
    </w:rPr>
  </w:style>
  <w:style w:type="paragraph" w:customStyle="1" w:styleId="Default">
    <w:name w:val="Default"/>
    <w:rsid w:val="00AC4797"/>
    <w:pPr>
      <w:widowControl w:val="0"/>
      <w:autoSpaceDE w:val="0"/>
      <w:autoSpaceDN w:val="0"/>
      <w:adjustRightInd w:val="0"/>
    </w:pPr>
    <w:rPr>
      <w:rFonts w:ascii="新細明體" w:hAnsi="新細明體" w:cs="新細明體"/>
      <w:color w:val="000000"/>
      <w:sz w:val="24"/>
      <w:szCs w:val="24"/>
    </w:rPr>
  </w:style>
  <w:style w:type="paragraph" w:styleId="Web">
    <w:name w:val="Normal (Web)"/>
    <w:basedOn w:val="a"/>
    <w:uiPriority w:val="99"/>
    <w:unhideWhenUsed/>
    <w:rsid w:val="002B0B5F"/>
    <w:pPr>
      <w:widowControl/>
      <w:spacing w:before="100" w:beforeAutospacing="1" w:after="100" w:afterAutospacing="1"/>
    </w:pPr>
    <w:rPr>
      <w:rFonts w:ascii="新細明體"/>
      <w:kern w:val="0"/>
    </w:rPr>
  </w:style>
  <w:style w:type="paragraph" w:styleId="af4">
    <w:name w:val="List Paragraph"/>
    <w:basedOn w:val="a"/>
    <w:uiPriority w:val="34"/>
    <w:qFormat/>
    <w:rsid w:val="0068769E"/>
    <w:pPr>
      <w:widowControl/>
      <w:ind w:leftChars="200" w:left="480"/>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853161">
      <w:bodyDiv w:val="1"/>
      <w:marLeft w:val="0"/>
      <w:marRight w:val="0"/>
      <w:marTop w:val="0"/>
      <w:marBottom w:val="0"/>
      <w:divBdr>
        <w:top w:val="none" w:sz="0" w:space="0" w:color="auto"/>
        <w:left w:val="none" w:sz="0" w:space="0" w:color="auto"/>
        <w:bottom w:val="none" w:sz="0" w:space="0" w:color="auto"/>
        <w:right w:val="none" w:sz="0" w:space="0" w:color="auto"/>
      </w:divBdr>
    </w:div>
    <w:div w:id="153490762">
      <w:bodyDiv w:val="1"/>
      <w:marLeft w:val="0"/>
      <w:marRight w:val="0"/>
      <w:marTop w:val="0"/>
      <w:marBottom w:val="0"/>
      <w:divBdr>
        <w:top w:val="none" w:sz="0" w:space="0" w:color="auto"/>
        <w:left w:val="none" w:sz="0" w:space="0" w:color="auto"/>
        <w:bottom w:val="none" w:sz="0" w:space="0" w:color="auto"/>
        <w:right w:val="none" w:sz="0" w:space="0" w:color="auto"/>
      </w:divBdr>
    </w:div>
    <w:div w:id="337270436">
      <w:bodyDiv w:val="1"/>
      <w:marLeft w:val="0"/>
      <w:marRight w:val="0"/>
      <w:marTop w:val="0"/>
      <w:marBottom w:val="0"/>
      <w:divBdr>
        <w:top w:val="none" w:sz="0" w:space="0" w:color="auto"/>
        <w:left w:val="none" w:sz="0" w:space="0" w:color="auto"/>
        <w:bottom w:val="none" w:sz="0" w:space="0" w:color="auto"/>
        <w:right w:val="none" w:sz="0" w:space="0" w:color="auto"/>
      </w:divBdr>
      <w:divsChild>
        <w:div w:id="695423593">
          <w:marLeft w:val="360"/>
          <w:marRight w:val="0"/>
          <w:marTop w:val="240"/>
          <w:marBottom w:val="0"/>
          <w:divBdr>
            <w:top w:val="none" w:sz="0" w:space="0" w:color="auto"/>
            <w:left w:val="none" w:sz="0" w:space="0" w:color="auto"/>
            <w:bottom w:val="none" w:sz="0" w:space="0" w:color="auto"/>
            <w:right w:val="none" w:sz="0" w:space="0" w:color="auto"/>
          </w:divBdr>
        </w:div>
      </w:divsChild>
    </w:div>
    <w:div w:id="544291533">
      <w:bodyDiv w:val="1"/>
      <w:marLeft w:val="0"/>
      <w:marRight w:val="0"/>
      <w:marTop w:val="0"/>
      <w:marBottom w:val="0"/>
      <w:divBdr>
        <w:top w:val="none" w:sz="0" w:space="0" w:color="auto"/>
        <w:left w:val="none" w:sz="0" w:space="0" w:color="auto"/>
        <w:bottom w:val="none" w:sz="0" w:space="0" w:color="auto"/>
        <w:right w:val="none" w:sz="0" w:space="0" w:color="auto"/>
      </w:divBdr>
    </w:div>
    <w:div w:id="569731081">
      <w:bodyDiv w:val="1"/>
      <w:marLeft w:val="0"/>
      <w:marRight w:val="0"/>
      <w:marTop w:val="0"/>
      <w:marBottom w:val="0"/>
      <w:divBdr>
        <w:top w:val="none" w:sz="0" w:space="0" w:color="auto"/>
        <w:left w:val="none" w:sz="0" w:space="0" w:color="auto"/>
        <w:bottom w:val="none" w:sz="0" w:space="0" w:color="auto"/>
        <w:right w:val="none" w:sz="0" w:space="0" w:color="auto"/>
      </w:divBdr>
      <w:divsChild>
        <w:div w:id="1159732167">
          <w:marLeft w:val="0"/>
          <w:marRight w:val="0"/>
          <w:marTop w:val="0"/>
          <w:marBottom w:val="0"/>
          <w:divBdr>
            <w:top w:val="none" w:sz="0" w:space="0" w:color="auto"/>
            <w:left w:val="none" w:sz="0" w:space="0" w:color="auto"/>
            <w:bottom w:val="none" w:sz="0" w:space="0" w:color="auto"/>
            <w:right w:val="none" w:sz="0" w:space="0" w:color="auto"/>
          </w:divBdr>
          <w:divsChild>
            <w:div w:id="103245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724161">
      <w:bodyDiv w:val="1"/>
      <w:marLeft w:val="0"/>
      <w:marRight w:val="0"/>
      <w:marTop w:val="0"/>
      <w:marBottom w:val="0"/>
      <w:divBdr>
        <w:top w:val="none" w:sz="0" w:space="0" w:color="auto"/>
        <w:left w:val="none" w:sz="0" w:space="0" w:color="auto"/>
        <w:bottom w:val="none" w:sz="0" w:space="0" w:color="auto"/>
        <w:right w:val="none" w:sz="0" w:space="0" w:color="auto"/>
      </w:divBdr>
    </w:div>
    <w:div w:id="1088308452">
      <w:bodyDiv w:val="1"/>
      <w:marLeft w:val="0"/>
      <w:marRight w:val="0"/>
      <w:marTop w:val="0"/>
      <w:marBottom w:val="0"/>
      <w:divBdr>
        <w:top w:val="none" w:sz="0" w:space="0" w:color="auto"/>
        <w:left w:val="none" w:sz="0" w:space="0" w:color="auto"/>
        <w:bottom w:val="none" w:sz="0" w:space="0" w:color="auto"/>
        <w:right w:val="none" w:sz="0" w:space="0" w:color="auto"/>
      </w:divBdr>
      <w:divsChild>
        <w:div w:id="136387714">
          <w:marLeft w:val="0"/>
          <w:marRight w:val="0"/>
          <w:marTop w:val="0"/>
          <w:marBottom w:val="0"/>
          <w:divBdr>
            <w:top w:val="none" w:sz="0" w:space="0" w:color="auto"/>
            <w:left w:val="none" w:sz="0" w:space="0" w:color="auto"/>
            <w:bottom w:val="none" w:sz="0" w:space="0" w:color="auto"/>
            <w:right w:val="none" w:sz="0" w:space="0" w:color="auto"/>
          </w:divBdr>
          <w:divsChild>
            <w:div w:id="133184893">
              <w:marLeft w:val="0"/>
              <w:marRight w:val="0"/>
              <w:marTop w:val="0"/>
              <w:marBottom w:val="0"/>
              <w:divBdr>
                <w:top w:val="none" w:sz="0" w:space="0" w:color="auto"/>
                <w:left w:val="none" w:sz="0" w:space="0" w:color="auto"/>
                <w:bottom w:val="none" w:sz="0" w:space="0" w:color="auto"/>
                <w:right w:val="none" w:sz="0" w:space="0" w:color="auto"/>
              </w:divBdr>
            </w:div>
            <w:div w:id="20572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053496">
      <w:bodyDiv w:val="1"/>
      <w:marLeft w:val="0"/>
      <w:marRight w:val="0"/>
      <w:marTop w:val="0"/>
      <w:marBottom w:val="0"/>
      <w:divBdr>
        <w:top w:val="none" w:sz="0" w:space="0" w:color="auto"/>
        <w:left w:val="none" w:sz="0" w:space="0" w:color="auto"/>
        <w:bottom w:val="none" w:sz="0" w:space="0" w:color="auto"/>
        <w:right w:val="none" w:sz="0" w:space="0" w:color="auto"/>
      </w:divBdr>
      <w:divsChild>
        <w:div w:id="130756688">
          <w:marLeft w:val="547"/>
          <w:marRight w:val="0"/>
          <w:marTop w:val="96"/>
          <w:marBottom w:val="120"/>
          <w:divBdr>
            <w:top w:val="none" w:sz="0" w:space="0" w:color="auto"/>
            <w:left w:val="none" w:sz="0" w:space="0" w:color="auto"/>
            <w:bottom w:val="none" w:sz="0" w:space="0" w:color="auto"/>
            <w:right w:val="none" w:sz="0" w:space="0" w:color="auto"/>
          </w:divBdr>
        </w:div>
        <w:div w:id="342051621">
          <w:marLeft w:val="547"/>
          <w:marRight w:val="0"/>
          <w:marTop w:val="96"/>
          <w:marBottom w:val="120"/>
          <w:divBdr>
            <w:top w:val="none" w:sz="0" w:space="0" w:color="auto"/>
            <w:left w:val="none" w:sz="0" w:space="0" w:color="auto"/>
            <w:bottom w:val="none" w:sz="0" w:space="0" w:color="auto"/>
            <w:right w:val="none" w:sz="0" w:space="0" w:color="auto"/>
          </w:divBdr>
        </w:div>
        <w:div w:id="716780170">
          <w:marLeft w:val="547"/>
          <w:marRight w:val="0"/>
          <w:marTop w:val="96"/>
          <w:marBottom w:val="120"/>
          <w:divBdr>
            <w:top w:val="none" w:sz="0" w:space="0" w:color="auto"/>
            <w:left w:val="none" w:sz="0" w:space="0" w:color="auto"/>
            <w:bottom w:val="none" w:sz="0" w:space="0" w:color="auto"/>
            <w:right w:val="none" w:sz="0" w:space="0" w:color="auto"/>
          </w:divBdr>
        </w:div>
        <w:div w:id="1056666221">
          <w:marLeft w:val="547"/>
          <w:marRight w:val="0"/>
          <w:marTop w:val="96"/>
          <w:marBottom w:val="120"/>
          <w:divBdr>
            <w:top w:val="none" w:sz="0" w:space="0" w:color="auto"/>
            <w:left w:val="none" w:sz="0" w:space="0" w:color="auto"/>
            <w:bottom w:val="none" w:sz="0" w:space="0" w:color="auto"/>
            <w:right w:val="none" w:sz="0" w:space="0" w:color="auto"/>
          </w:divBdr>
        </w:div>
        <w:div w:id="1086420190">
          <w:marLeft w:val="547"/>
          <w:marRight w:val="0"/>
          <w:marTop w:val="96"/>
          <w:marBottom w:val="120"/>
          <w:divBdr>
            <w:top w:val="none" w:sz="0" w:space="0" w:color="auto"/>
            <w:left w:val="none" w:sz="0" w:space="0" w:color="auto"/>
            <w:bottom w:val="none" w:sz="0" w:space="0" w:color="auto"/>
            <w:right w:val="none" w:sz="0" w:space="0" w:color="auto"/>
          </w:divBdr>
        </w:div>
        <w:div w:id="1125809118">
          <w:marLeft w:val="547"/>
          <w:marRight w:val="0"/>
          <w:marTop w:val="96"/>
          <w:marBottom w:val="120"/>
          <w:divBdr>
            <w:top w:val="none" w:sz="0" w:space="0" w:color="auto"/>
            <w:left w:val="none" w:sz="0" w:space="0" w:color="auto"/>
            <w:bottom w:val="none" w:sz="0" w:space="0" w:color="auto"/>
            <w:right w:val="none" w:sz="0" w:space="0" w:color="auto"/>
          </w:divBdr>
        </w:div>
        <w:div w:id="1653556898">
          <w:marLeft w:val="547"/>
          <w:marRight w:val="0"/>
          <w:marTop w:val="96"/>
          <w:marBottom w:val="120"/>
          <w:divBdr>
            <w:top w:val="none" w:sz="0" w:space="0" w:color="auto"/>
            <w:left w:val="none" w:sz="0" w:space="0" w:color="auto"/>
            <w:bottom w:val="none" w:sz="0" w:space="0" w:color="auto"/>
            <w:right w:val="none" w:sz="0" w:space="0" w:color="auto"/>
          </w:divBdr>
        </w:div>
      </w:divsChild>
    </w:div>
    <w:div w:id="1288586636">
      <w:bodyDiv w:val="1"/>
      <w:marLeft w:val="0"/>
      <w:marRight w:val="0"/>
      <w:marTop w:val="0"/>
      <w:marBottom w:val="0"/>
      <w:divBdr>
        <w:top w:val="none" w:sz="0" w:space="0" w:color="auto"/>
        <w:left w:val="none" w:sz="0" w:space="0" w:color="auto"/>
        <w:bottom w:val="none" w:sz="0" w:space="0" w:color="auto"/>
        <w:right w:val="none" w:sz="0" w:space="0" w:color="auto"/>
      </w:divBdr>
    </w:div>
    <w:div w:id="1477071314">
      <w:bodyDiv w:val="1"/>
      <w:marLeft w:val="0"/>
      <w:marRight w:val="0"/>
      <w:marTop w:val="0"/>
      <w:marBottom w:val="0"/>
      <w:divBdr>
        <w:top w:val="none" w:sz="0" w:space="0" w:color="auto"/>
        <w:left w:val="none" w:sz="0" w:space="0" w:color="auto"/>
        <w:bottom w:val="none" w:sz="0" w:space="0" w:color="auto"/>
        <w:right w:val="none" w:sz="0" w:space="0" w:color="auto"/>
      </w:divBdr>
    </w:div>
    <w:div w:id="1496266384">
      <w:bodyDiv w:val="1"/>
      <w:marLeft w:val="0"/>
      <w:marRight w:val="0"/>
      <w:marTop w:val="0"/>
      <w:marBottom w:val="0"/>
      <w:divBdr>
        <w:top w:val="none" w:sz="0" w:space="0" w:color="auto"/>
        <w:left w:val="none" w:sz="0" w:space="0" w:color="auto"/>
        <w:bottom w:val="none" w:sz="0" w:space="0" w:color="auto"/>
        <w:right w:val="none" w:sz="0" w:space="0" w:color="auto"/>
      </w:divBdr>
    </w:div>
    <w:div w:id="1594774475">
      <w:bodyDiv w:val="1"/>
      <w:marLeft w:val="0"/>
      <w:marRight w:val="0"/>
      <w:marTop w:val="0"/>
      <w:marBottom w:val="0"/>
      <w:divBdr>
        <w:top w:val="none" w:sz="0" w:space="0" w:color="auto"/>
        <w:left w:val="none" w:sz="0" w:space="0" w:color="auto"/>
        <w:bottom w:val="none" w:sz="0" w:space="0" w:color="auto"/>
        <w:right w:val="none" w:sz="0" w:space="0" w:color="auto"/>
      </w:divBdr>
    </w:div>
    <w:div w:id="1817723619">
      <w:bodyDiv w:val="1"/>
      <w:marLeft w:val="0"/>
      <w:marRight w:val="0"/>
      <w:marTop w:val="0"/>
      <w:marBottom w:val="0"/>
      <w:divBdr>
        <w:top w:val="none" w:sz="0" w:space="0" w:color="auto"/>
        <w:left w:val="none" w:sz="0" w:space="0" w:color="auto"/>
        <w:bottom w:val="none" w:sz="0" w:space="0" w:color="auto"/>
        <w:right w:val="none" w:sz="0" w:space="0" w:color="auto"/>
      </w:divBdr>
    </w:div>
    <w:div w:id="1923219661">
      <w:bodyDiv w:val="1"/>
      <w:marLeft w:val="0"/>
      <w:marRight w:val="0"/>
      <w:marTop w:val="0"/>
      <w:marBottom w:val="0"/>
      <w:divBdr>
        <w:top w:val="none" w:sz="0" w:space="0" w:color="auto"/>
        <w:left w:val="none" w:sz="0" w:space="0" w:color="auto"/>
        <w:bottom w:val="none" w:sz="0" w:space="0" w:color="auto"/>
        <w:right w:val="none" w:sz="0" w:space="0" w:color="auto"/>
      </w:divBdr>
      <w:divsChild>
        <w:div w:id="346367862">
          <w:marLeft w:val="360"/>
          <w:marRight w:val="0"/>
          <w:marTop w:val="240"/>
          <w:marBottom w:val="0"/>
          <w:divBdr>
            <w:top w:val="none" w:sz="0" w:space="0" w:color="auto"/>
            <w:left w:val="none" w:sz="0" w:space="0" w:color="auto"/>
            <w:bottom w:val="none" w:sz="0" w:space="0" w:color="auto"/>
            <w:right w:val="none" w:sz="0" w:space="0" w:color="auto"/>
          </w:divBdr>
        </w:div>
      </w:divsChild>
    </w:div>
    <w:div w:id="2050717157">
      <w:bodyDiv w:val="1"/>
      <w:marLeft w:val="0"/>
      <w:marRight w:val="0"/>
      <w:marTop w:val="0"/>
      <w:marBottom w:val="0"/>
      <w:divBdr>
        <w:top w:val="none" w:sz="0" w:space="0" w:color="auto"/>
        <w:left w:val="none" w:sz="0" w:space="0" w:color="auto"/>
        <w:bottom w:val="none" w:sz="0" w:space="0" w:color="auto"/>
        <w:right w:val="none" w:sz="0" w:space="0" w:color="auto"/>
      </w:divBdr>
      <w:divsChild>
        <w:div w:id="1971127896">
          <w:marLeft w:val="0"/>
          <w:marRight w:val="0"/>
          <w:marTop w:val="0"/>
          <w:marBottom w:val="0"/>
          <w:divBdr>
            <w:top w:val="none" w:sz="0" w:space="0" w:color="auto"/>
            <w:left w:val="none" w:sz="0" w:space="0" w:color="auto"/>
            <w:bottom w:val="none" w:sz="0" w:space="0" w:color="auto"/>
            <w:right w:val="none" w:sz="0" w:space="0" w:color="auto"/>
          </w:divBdr>
          <w:divsChild>
            <w:div w:id="1335719317">
              <w:marLeft w:val="0"/>
              <w:marRight w:val="0"/>
              <w:marTop w:val="0"/>
              <w:marBottom w:val="0"/>
              <w:divBdr>
                <w:top w:val="none" w:sz="0" w:space="0" w:color="auto"/>
                <w:left w:val="none" w:sz="0" w:space="0" w:color="auto"/>
                <w:bottom w:val="none" w:sz="0" w:space="0" w:color="auto"/>
                <w:right w:val="none" w:sz="0" w:space="0" w:color="auto"/>
              </w:divBdr>
            </w:div>
            <w:div w:id="1946814197">
              <w:marLeft w:val="0"/>
              <w:marRight w:val="0"/>
              <w:marTop w:val="0"/>
              <w:marBottom w:val="0"/>
              <w:divBdr>
                <w:top w:val="none" w:sz="0" w:space="0" w:color="auto"/>
                <w:left w:val="none" w:sz="0" w:space="0" w:color="auto"/>
                <w:bottom w:val="none" w:sz="0" w:space="0" w:color="auto"/>
                <w:right w:val="none" w:sz="0" w:space="0" w:color="auto"/>
              </w:divBdr>
            </w:div>
            <w:div w:id="195751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8523E-1BAE-4EB0-91FF-87A2B34DB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654</Words>
  <Characters>3730</Characters>
  <Application>Microsoft Office Word</Application>
  <DocSecurity>0</DocSecurity>
  <Lines>31</Lines>
  <Paragraphs>8</Paragraphs>
  <ScaleCrop>false</ScaleCrop>
  <Company>no</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內政部新聞資料</dc:title>
  <dc:creator>moi</dc:creator>
  <cp:lastModifiedBy>Joe Wang</cp:lastModifiedBy>
  <cp:revision>4</cp:revision>
  <cp:lastPrinted>2021-02-19T06:54:00Z</cp:lastPrinted>
  <dcterms:created xsi:type="dcterms:W3CDTF">2021-02-20T05:52:00Z</dcterms:created>
  <dcterms:modified xsi:type="dcterms:W3CDTF">2021-02-24T02:04:00Z</dcterms:modified>
</cp:coreProperties>
</file>